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757"/>
        <w:gridCol w:w="624"/>
        <w:gridCol w:w="1778"/>
        <w:gridCol w:w="769"/>
        <w:gridCol w:w="620"/>
        <w:gridCol w:w="1884"/>
        <w:gridCol w:w="674"/>
        <w:gridCol w:w="546"/>
        <w:gridCol w:w="1847"/>
        <w:gridCol w:w="756"/>
        <w:gridCol w:w="571"/>
        <w:gridCol w:w="2845"/>
        <w:gridCol w:w="10"/>
      </w:tblGrid>
      <w:tr w:rsidR="00D95495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511" w:type="dxa"/>
            <w:gridSpan w:val="13"/>
            <w:tcBorders>
              <w:top w:val="thickThinSmallGap" w:sz="24" w:space="0" w:color="auto"/>
            </w:tcBorders>
            <w:vAlign w:val="center"/>
          </w:tcPr>
          <w:p w:rsidR="00D95495" w:rsidRPr="00146F22" w:rsidRDefault="00D95495" w:rsidP="009B619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10</w:t>
            </w:r>
            <w:r w:rsidR="009B6190">
              <w:rPr>
                <w:rFonts w:ascii="標楷體" w:eastAsia="標楷體" w:hAnsi="標楷體"/>
                <w:b/>
                <w:sz w:val="28"/>
              </w:rPr>
              <w:t>6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Pr="00DD07D7">
              <w:rPr>
                <w:rFonts w:ascii="標楷體" w:eastAsia="標楷體" w:hAnsi="標楷體" w:hint="eastAsia"/>
                <w:b/>
                <w:color w:val="0000FF"/>
                <w:sz w:val="28"/>
              </w:rPr>
              <w:t>投資理財組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D95495" w:rsidRPr="007620BF">
        <w:trPr>
          <w:cantSplit/>
          <w:trHeight w:val="320"/>
          <w:jc w:val="center"/>
        </w:trPr>
        <w:tc>
          <w:tcPr>
            <w:tcW w:w="63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第一學年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6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第二學年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7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714B86" w:rsidRPr="007620BF" w:rsidTr="00415772">
        <w:trPr>
          <w:gridAfter w:val="1"/>
          <w:wAfter w:w="10" w:type="dxa"/>
          <w:cantSplit/>
          <w:trHeight w:val="320"/>
          <w:jc w:val="center"/>
        </w:trPr>
        <w:tc>
          <w:tcPr>
            <w:tcW w:w="3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4B86" w:rsidRPr="007620BF" w:rsidRDefault="00714B86" w:rsidP="004620A0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1.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畢業學分最少</w:t>
            </w:r>
            <w:r>
              <w:rPr>
                <w:rFonts w:eastAsia="標楷體"/>
                <w:b/>
                <w:color w:val="FF0000"/>
                <w:szCs w:val="24"/>
                <w:u w:val="single"/>
              </w:rPr>
              <w:t>128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學分，包含：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■共必</w:t>
            </w:r>
            <w:r w:rsidRPr="00B9585B">
              <w:rPr>
                <w:rFonts w:eastAsia="標楷體" w:hint="eastAsia"/>
                <w:b/>
                <w:sz w:val="18"/>
              </w:rPr>
              <w:t xml:space="preserve"> 12 </w:t>
            </w:r>
            <w:r w:rsidRPr="00B9585B">
              <w:rPr>
                <w:rFonts w:eastAsia="標楷體" w:hint="eastAsia"/>
                <w:b/>
                <w:sz w:val="18"/>
              </w:rPr>
              <w:t>學分包含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外語</w:t>
            </w:r>
            <w:r w:rsidRPr="00B9585B">
              <w:rPr>
                <w:rFonts w:eastAsia="標楷體" w:hint="eastAsia"/>
                <w:b/>
                <w:sz w:val="18"/>
              </w:rPr>
              <w:t xml:space="preserve"> 8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體育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■院必</w:t>
            </w:r>
            <w:r w:rsidRPr="00B9585B">
              <w:rPr>
                <w:rFonts w:eastAsia="標楷體" w:hint="eastAsia"/>
                <w:b/>
                <w:sz w:val="18"/>
              </w:rPr>
              <w:t>_</w:t>
            </w:r>
            <w:r w:rsidRPr="003B2C24">
              <w:rPr>
                <w:rFonts w:eastAsia="標楷體" w:hint="eastAsia"/>
                <w:b/>
                <w:sz w:val="18"/>
                <w:u w:val="single"/>
              </w:rPr>
              <w:t>4_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■專必</w:t>
            </w:r>
            <w:r w:rsidRPr="003B2C24">
              <w:rPr>
                <w:rFonts w:eastAsia="標楷體" w:hint="eastAsia"/>
                <w:b/>
                <w:sz w:val="18"/>
                <w:u w:val="single"/>
              </w:rPr>
              <w:t>48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■通識</w:t>
            </w:r>
            <w:r w:rsidRPr="00B9585B">
              <w:rPr>
                <w:rFonts w:eastAsia="標楷體" w:hint="eastAsia"/>
                <w:b/>
                <w:sz w:val="18"/>
              </w:rPr>
              <w:t xml:space="preserve"> 16 </w:t>
            </w:r>
            <w:r w:rsidRPr="00B9585B">
              <w:rPr>
                <w:rFonts w:eastAsia="標楷體" w:hint="eastAsia"/>
                <w:b/>
                <w:sz w:val="18"/>
              </w:rPr>
              <w:t>學分包含：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經典與當代社會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生命與社會關懷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歷史文明與藝術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B9585B" w:rsidRDefault="00714B86" w:rsidP="00B9585B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科學技術與社會</w:t>
            </w:r>
            <w:r w:rsidRPr="00B9585B">
              <w:rPr>
                <w:rFonts w:eastAsia="標楷體" w:hint="eastAsia"/>
                <w:b/>
                <w:sz w:val="18"/>
              </w:rPr>
              <w:t xml:space="preserve"> 4 </w:t>
            </w:r>
            <w:r w:rsidRPr="00B9585B">
              <w:rPr>
                <w:rFonts w:eastAsia="標楷體" w:hint="eastAsia"/>
                <w:b/>
                <w:sz w:val="18"/>
              </w:rPr>
              <w:t>學分</w:t>
            </w:r>
          </w:p>
          <w:p w:rsidR="00714B86" w:rsidRPr="00A5580C" w:rsidRDefault="00714B86" w:rsidP="00B9585B">
            <w:pPr>
              <w:ind w:leftChars="100" w:left="240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B9585B">
              <w:rPr>
                <w:rFonts w:eastAsia="標楷體" w:hint="eastAsia"/>
                <w:b/>
                <w:sz w:val="18"/>
              </w:rPr>
              <w:t>■專選</w:t>
            </w:r>
            <w:r w:rsidRPr="00B9585B">
              <w:rPr>
                <w:rFonts w:eastAsia="標楷體" w:hint="eastAsia"/>
                <w:b/>
                <w:sz w:val="18"/>
              </w:rPr>
              <w:t xml:space="preserve"> 48 </w:t>
            </w:r>
            <w:r w:rsidRPr="00B9585B">
              <w:rPr>
                <w:rFonts w:eastAsia="標楷體" w:hint="eastAsia"/>
                <w:b/>
                <w:sz w:val="18"/>
              </w:rPr>
              <w:t>學分（限本系選修或他系必選修</w:t>
            </w:r>
            <w:r w:rsidRPr="00B9585B">
              <w:rPr>
                <w:rFonts w:eastAsia="標楷體" w:hint="eastAsia"/>
                <w:b/>
                <w:sz w:val="18"/>
              </w:rPr>
              <w:t>)</w:t>
            </w:r>
          </w:p>
          <w:p w:rsidR="00714B86" w:rsidRPr="00F70E79" w:rsidRDefault="00714B86" w:rsidP="00E25922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</w:p>
          <w:p w:rsidR="00714B86" w:rsidRPr="007620BF" w:rsidRDefault="00714B86" w:rsidP="00E25922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2.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其他畢業條件</w:t>
            </w: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■學分學程：</w:t>
            </w:r>
          </w:p>
          <w:p w:rsidR="00714B8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296566">
              <w:rPr>
                <w:rFonts w:eastAsia="標楷體" w:hint="eastAsia"/>
                <w:sz w:val="18"/>
                <w:szCs w:val="18"/>
                <w:highlight w:val="yellow"/>
              </w:rPr>
              <w:t>學生於畢業前必須修畢本系之</w:t>
            </w:r>
            <w:r w:rsidRPr="00296566">
              <w:rPr>
                <w:rFonts w:eastAsia="標楷體" w:hAnsi="標楷體" w:hint="eastAsia"/>
                <w:sz w:val="18"/>
                <w:szCs w:val="18"/>
                <w:highlight w:val="yellow"/>
              </w:rPr>
              <w:t>「</w:t>
            </w:r>
            <w:r w:rsidR="00296566" w:rsidRPr="00296566">
              <w:rPr>
                <w:rFonts w:eastAsia="標楷體" w:hAnsi="標楷體" w:hint="eastAsia"/>
                <w:sz w:val="18"/>
                <w:szCs w:val="18"/>
                <w:highlight w:val="yellow"/>
              </w:rPr>
              <w:t>股票分析契合式學分學程</w:t>
            </w:r>
            <w:r w:rsidRPr="00296566">
              <w:rPr>
                <w:rFonts w:eastAsia="標楷體" w:hAnsi="標楷體" w:hint="eastAsia"/>
                <w:sz w:val="18"/>
                <w:szCs w:val="18"/>
                <w:highlight w:val="yellow"/>
              </w:rPr>
              <w:t>」</w:t>
            </w:r>
            <w:r w:rsidR="005A7EAB" w:rsidRPr="00296566">
              <w:rPr>
                <w:rFonts w:eastAsia="標楷體" w:hAnsi="標楷體" w:hint="eastAsia"/>
                <w:sz w:val="18"/>
                <w:szCs w:val="18"/>
                <w:highlight w:val="yellow"/>
              </w:rPr>
              <w:t>(</w:t>
            </w:r>
            <w:r w:rsidR="005A7EAB" w:rsidRPr="00296566">
              <w:rPr>
                <w:rFonts w:eastAsia="標楷體" w:hAnsi="標楷體" w:hint="eastAsia"/>
                <w:sz w:val="18"/>
                <w:szCs w:val="18"/>
                <w:highlight w:val="yellow"/>
              </w:rPr>
              <w:t>表中</w:t>
            </w:r>
            <w:r w:rsidR="005A7EAB" w:rsidRPr="00296566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★</w:t>
            </w:r>
            <w:r w:rsidR="005A7EAB" w:rsidRPr="0029656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所列</w:t>
            </w:r>
            <w:r w:rsidR="005A7EAB" w:rsidRPr="00296566">
              <w:rPr>
                <w:rFonts w:eastAsia="標楷體" w:hAnsi="標楷體" w:hint="eastAsia"/>
                <w:sz w:val="18"/>
                <w:szCs w:val="18"/>
                <w:highlight w:val="yellow"/>
              </w:rPr>
              <w:t>)</w:t>
            </w:r>
            <w:r w:rsidRPr="00296566">
              <w:rPr>
                <w:rFonts w:eastAsia="標楷體" w:hint="eastAsia"/>
                <w:sz w:val="18"/>
                <w:szCs w:val="18"/>
                <w:highlight w:val="yellow"/>
              </w:rPr>
              <w:t>。</w:t>
            </w:r>
          </w:p>
          <w:p w:rsidR="001931F7" w:rsidRPr="005C05E6" w:rsidRDefault="001931F7" w:rsidP="00E533EF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■會考</w:t>
            </w:r>
            <w:r w:rsidRPr="005C05E6">
              <w:rPr>
                <w:rFonts w:eastAsia="標楷體" w:hint="eastAsia"/>
                <w:sz w:val="18"/>
                <w:szCs w:val="18"/>
              </w:rPr>
              <w:t>:</w:t>
            </w:r>
          </w:p>
          <w:p w:rsidR="00714B8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通過院基礎能力檢定。</w:t>
            </w:r>
          </w:p>
          <w:p w:rsidR="001931F7" w:rsidRPr="005C05E6" w:rsidRDefault="001931F7" w:rsidP="00E533EF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■語言：</w:t>
            </w: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畢業需要通過語言能力之相關檢核，其通過標準請參照『健行科技大學學生外語能力檢定實施辦法』。</w:t>
            </w: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714B86" w:rsidRPr="005C05E6" w:rsidRDefault="00714B86" w:rsidP="00E533EF">
            <w:pPr>
              <w:jc w:val="both"/>
              <w:rPr>
                <w:rFonts w:eastAsia="標楷體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■證照與競賽</w:t>
            </w:r>
          </w:p>
          <w:p w:rsidR="00714B86" w:rsidRPr="00B9585B" w:rsidRDefault="00714B86" w:rsidP="00E533EF">
            <w:pPr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5C05E6">
              <w:rPr>
                <w:rFonts w:eastAsia="標楷體" w:hint="eastAsia"/>
                <w:sz w:val="18"/>
                <w:szCs w:val="18"/>
              </w:rPr>
              <w:t>學生於畢業前必須符合『健行科技大學全人發展地圖實施要點』之就業力相關規定。</w:t>
            </w:r>
          </w:p>
        </w:tc>
      </w:tr>
      <w:tr w:rsidR="00714B86" w:rsidRPr="007620BF" w:rsidTr="00CD5614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714B86" w:rsidRPr="007620BF" w:rsidRDefault="00714B86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714B86" w:rsidRPr="007620BF" w:rsidRDefault="00714B86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b/>
                <w:sz w:val="18"/>
              </w:rPr>
            </w:pPr>
          </w:p>
        </w:tc>
      </w:tr>
      <w:tr w:rsidR="00714B86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一般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一般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選項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674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體育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選項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1/2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sz w:val="18"/>
              </w:rPr>
            </w:pPr>
          </w:p>
        </w:tc>
      </w:tr>
      <w:tr w:rsidR="00714B86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一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7" w:type="dxa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二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69" w:type="dxa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三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674" w:type="dxa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47" w:type="dxa"/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外語</w:t>
            </w:r>
            <w:r w:rsidRPr="004F4E71">
              <w:rPr>
                <w:rFonts w:eastAsiaTheme="minorEastAsia"/>
                <w:color w:val="000000"/>
                <w:sz w:val="20"/>
              </w:rPr>
              <w:t>(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四</w:t>
            </w:r>
            <w:r w:rsidRPr="004F4E71">
              <w:rPr>
                <w:rFonts w:eastAsiaTheme="minorEastAsia"/>
                <w:color w:val="000000"/>
                <w:sz w:val="20"/>
              </w:rPr>
              <w:t>)</w:t>
            </w:r>
          </w:p>
        </w:tc>
        <w:tc>
          <w:tcPr>
            <w:tcW w:w="756" w:type="dxa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sz w:val="18"/>
              </w:rPr>
            </w:pPr>
          </w:p>
        </w:tc>
      </w:tr>
      <w:tr w:rsidR="00714B86" w:rsidRPr="007620BF" w:rsidTr="00A14D0E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714B86" w:rsidRPr="004F4E71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經典與當代社會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14B86" w:rsidRPr="004F4E71" w:rsidRDefault="00714B86" w:rsidP="00DB6000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經典與當代社會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4B86" w:rsidRPr="004F4E71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4B86" w:rsidRPr="00A14D0E" w:rsidRDefault="00714B86" w:rsidP="00DB6000">
            <w:pPr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歷史文明與藝術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4B86" w:rsidRPr="00A14D0E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14B86" w:rsidRPr="00A14D0E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14B86" w:rsidRPr="00A14D0E" w:rsidRDefault="00714B86" w:rsidP="00DB6000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歷史文明與藝術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14B86" w:rsidRPr="00A14D0E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4B86" w:rsidRPr="00A14D0E" w:rsidRDefault="00714B86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714B86" w:rsidRPr="007620BF" w:rsidRDefault="00714B86">
            <w:pPr>
              <w:rPr>
                <w:rFonts w:eastAsia="標楷體"/>
                <w:sz w:val="18"/>
              </w:rPr>
            </w:pPr>
          </w:p>
        </w:tc>
      </w:tr>
      <w:tr w:rsidR="006F2B71" w:rsidRPr="007620BF" w:rsidTr="00A14D0E">
        <w:trPr>
          <w:gridAfter w:val="1"/>
          <w:wAfter w:w="10" w:type="dxa"/>
          <w:cantSplit/>
          <w:trHeight w:hRule="exact" w:val="640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6F2B71" w:rsidRPr="004F4E71" w:rsidRDefault="006F2B71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全民國防教育軍事訓練</w:t>
            </w:r>
            <w:r w:rsidRPr="004F4E71">
              <w:rPr>
                <w:rFonts w:eastAsiaTheme="minorEastAsia"/>
                <w:color w:val="000000"/>
                <w:sz w:val="20"/>
              </w:rPr>
              <w:t>-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國防科技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F2B71" w:rsidRPr="004F4E71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0/2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F2B71" w:rsidRPr="004F4E71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F2B71" w:rsidRPr="004F4E71" w:rsidRDefault="006F2B71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全民國防教育軍事訓練</w:t>
            </w:r>
            <w:r w:rsidRPr="004F4E71">
              <w:rPr>
                <w:rFonts w:eastAsiaTheme="minorEastAsia"/>
                <w:color w:val="000000"/>
                <w:sz w:val="20"/>
              </w:rPr>
              <w:t>-</w:t>
            </w:r>
            <w:r w:rsidRPr="004F4E71">
              <w:rPr>
                <w:rFonts w:eastAsiaTheme="minorEastAsia" w:hAnsiTheme="minorEastAsia"/>
                <w:color w:val="000000"/>
                <w:sz w:val="20"/>
              </w:rPr>
              <w:t>全民國防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6F2B71" w:rsidRPr="004F4E71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B71" w:rsidRPr="004F4E71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2B71" w:rsidRPr="00A14D0E" w:rsidRDefault="006F2B71" w:rsidP="00DB6000">
            <w:pPr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科學技術與社會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F2B71" w:rsidRPr="00A14D0E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2B71" w:rsidRPr="00A14D0E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F2B71" w:rsidRPr="00A14D0E" w:rsidRDefault="006F2B71" w:rsidP="00DB6000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科學技術與社會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2B71" w:rsidRPr="00A14D0E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2B71" w:rsidRPr="00A14D0E" w:rsidRDefault="006F2B71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A14D0E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F2B71" w:rsidRPr="007620BF" w:rsidRDefault="006F2B71">
            <w:pPr>
              <w:rPr>
                <w:rFonts w:eastAsia="標楷體"/>
                <w:sz w:val="18"/>
              </w:rPr>
            </w:pPr>
          </w:p>
        </w:tc>
      </w:tr>
      <w:tr w:rsidR="00F44C7C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44C7C" w:rsidRPr="004F4E71" w:rsidRDefault="00F44C7C" w:rsidP="00A20B06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生命與社會關懷</w:t>
            </w:r>
          </w:p>
        </w:tc>
        <w:tc>
          <w:tcPr>
            <w:tcW w:w="757" w:type="dxa"/>
            <w:vAlign w:val="center"/>
          </w:tcPr>
          <w:p w:rsidR="00F44C7C" w:rsidRPr="004F4E71" w:rsidRDefault="00F44C7C" w:rsidP="00A20B06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F44C7C" w:rsidRPr="004F4E71" w:rsidRDefault="00F44C7C" w:rsidP="00A20B06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778" w:type="dxa"/>
            <w:vAlign w:val="center"/>
          </w:tcPr>
          <w:p w:rsidR="00F44C7C" w:rsidRPr="004F4E71" w:rsidRDefault="00F44C7C" w:rsidP="00A20B06">
            <w:pPr>
              <w:jc w:val="both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生命與社會關懷</w:t>
            </w:r>
          </w:p>
        </w:tc>
        <w:tc>
          <w:tcPr>
            <w:tcW w:w="769" w:type="dxa"/>
            <w:vAlign w:val="center"/>
          </w:tcPr>
          <w:p w:rsidR="00F44C7C" w:rsidRPr="004F4E71" w:rsidRDefault="00F44C7C" w:rsidP="00A20B06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44C7C" w:rsidRPr="004F4E71" w:rsidRDefault="00F44C7C" w:rsidP="00A20B06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通識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F44C7C" w:rsidRPr="004F4E71" w:rsidRDefault="00F44C7C" w:rsidP="00DB6000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674" w:type="dxa"/>
            <w:vAlign w:val="center"/>
          </w:tcPr>
          <w:p w:rsidR="00F44C7C" w:rsidRPr="004F4E71" w:rsidRDefault="00F44C7C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44C7C" w:rsidRPr="004F4E71" w:rsidRDefault="00F44C7C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F44C7C" w:rsidRPr="004F4E71" w:rsidRDefault="00F44C7C" w:rsidP="00DB6000">
            <w:pPr>
              <w:jc w:val="both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756" w:type="dxa"/>
            <w:vAlign w:val="center"/>
          </w:tcPr>
          <w:p w:rsidR="00F44C7C" w:rsidRPr="004F4E71" w:rsidRDefault="00F44C7C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44C7C" w:rsidRPr="004F4E71" w:rsidRDefault="00F44C7C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F44C7C" w:rsidRPr="007620BF" w:rsidRDefault="00F44C7C">
            <w:pPr>
              <w:rPr>
                <w:rFonts w:eastAsia="標楷體"/>
                <w:sz w:val="18"/>
              </w:rPr>
            </w:pPr>
          </w:p>
        </w:tc>
      </w:tr>
      <w:tr w:rsidR="00F44C7C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44C7C" w:rsidRPr="004F4E71" w:rsidRDefault="00F44C7C" w:rsidP="00DB6000">
            <w:pPr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服務學習</w:t>
            </w:r>
          </w:p>
        </w:tc>
        <w:tc>
          <w:tcPr>
            <w:tcW w:w="757" w:type="dxa"/>
            <w:vAlign w:val="center"/>
          </w:tcPr>
          <w:p w:rsidR="00F44C7C" w:rsidRPr="004F4E71" w:rsidRDefault="00F44C7C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/>
                <w:color w:val="000000"/>
                <w:sz w:val="20"/>
              </w:rPr>
              <w:t>0/0</w:t>
            </w:r>
          </w:p>
        </w:tc>
        <w:tc>
          <w:tcPr>
            <w:tcW w:w="624" w:type="dxa"/>
            <w:vAlign w:val="center"/>
          </w:tcPr>
          <w:p w:rsidR="00F44C7C" w:rsidRPr="004F4E71" w:rsidRDefault="00F44C7C" w:rsidP="00DB6000">
            <w:pPr>
              <w:jc w:val="center"/>
              <w:rPr>
                <w:rFonts w:eastAsiaTheme="minorEastAsia"/>
                <w:color w:val="000000"/>
                <w:sz w:val="20"/>
              </w:rPr>
            </w:pPr>
            <w:r w:rsidRPr="004F4E71">
              <w:rPr>
                <w:rFonts w:eastAsiaTheme="minorEastAsia" w:hAnsiTheme="minorEastAsia"/>
                <w:color w:val="000000"/>
                <w:sz w:val="20"/>
              </w:rPr>
              <w:t>共必</w:t>
            </w:r>
          </w:p>
        </w:tc>
        <w:tc>
          <w:tcPr>
            <w:tcW w:w="1778" w:type="dxa"/>
            <w:vAlign w:val="center"/>
          </w:tcPr>
          <w:p w:rsidR="00F44C7C" w:rsidRPr="004F4E71" w:rsidRDefault="00F44C7C" w:rsidP="00DB6000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769" w:type="dxa"/>
            <w:vAlign w:val="center"/>
          </w:tcPr>
          <w:p w:rsidR="00F44C7C" w:rsidRPr="004F4E71" w:rsidRDefault="00F44C7C" w:rsidP="00DB6000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44C7C" w:rsidRPr="004F4E71" w:rsidRDefault="00F44C7C" w:rsidP="00DB6000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F44C7C" w:rsidRPr="004F4E71" w:rsidRDefault="00F44C7C" w:rsidP="003E6032">
            <w:pPr>
              <w:rPr>
                <w:rFonts w:eastAsiaTheme="minorEastAsia"/>
                <w:b/>
                <w:sz w:val="18"/>
              </w:rPr>
            </w:pPr>
          </w:p>
        </w:tc>
        <w:tc>
          <w:tcPr>
            <w:tcW w:w="674" w:type="dxa"/>
            <w:vAlign w:val="center"/>
          </w:tcPr>
          <w:p w:rsidR="00F44C7C" w:rsidRPr="004F4E71" w:rsidRDefault="00F44C7C" w:rsidP="003E6032">
            <w:pPr>
              <w:jc w:val="center"/>
              <w:rPr>
                <w:rFonts w:eastAsiaTheme="minorEastAsia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F44C7C" w:rsidRPr="004F4E71" w:rsidRDefault="00F44C7C" w:rsidP="003E6032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7" w:type="dxa"/>
            <w:vAlign w:val="center"/>
          </w:tcPr>
          <w:p w:rsidR="00F44C7C" w:rsidRPr="004F4E71" w:rsidRDefault="00F44C7C" w:rsidP="003E6032">
            <w:pPr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756" w:type="dxa"/>
            <w:vAlign w:val="center"/>
          </w:tcPr>
          <w:p w:rsidR="00F44C7C" w:rsidRPr="004F4E71" w:rsidRDefault="00F44C7C" w:rsidP="003E6032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44C7C" w:rsidRPr="004F4E71" w:rsidRDefault="00F44C7C" w:rsidP="003E6032">
            <w:pPr>
              <w:jc w:val="center"/>
              <w:rPr>
                <w:rFonts w:eastAsiaTheme="minorEastAsia"/>
                <w:color w:val="0000FF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F44C7C" w:rsidRPr="007620BF" w:rsidRDefault="00F44C7C" w:rsidP="003E6032">
            <w:pPr>
              <w:rPr>
                <w:rFonts w:eastAsia="標楷體"/>
                <w:sz w:val="18"/>
              </w:rPr>
            </w:pPr>
          </w:p>
        </w:tc>
      </w:tr>
      <w:tr w:rsidR="00AD384F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D384F" w:rsidRPr="004F4E71" w:rsidRDefault="00AD384F" w:rsidP="00077339">
            <w:pPr>
              <w:rPr>
                <w:rFonts w:eastAsiaTheme="minorEastAsia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AD384F" w:rsidRPr="004F4E71" w:rsidRDefault="00AD384F" w:rsidP="00077339">
            <w:pPr>
              <w:jc w:val="center"/>
              <w:rPr>
                <w:rFonts w:eastAsiaTheme="minorEastAsia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AD384F" w:rsidRPr="004F4E71" w:rsidRDefault="00AD384F" w:rsidP="000773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78" w:type="dxa"/>
            <w:vAlign w:val="center"/>
          </w:tcPr>
          <w:p w:rsidR="00AD384F" w:rsidRPr="004F4E71" w:rsidRDefault="00AD384F" w:rsidP="00077339">
            <w:pPr>
              <w:jc w:val="both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769" w:type="dxa"/>
            <w:vAlign w:val="center"/>
          </w:tcPr>
          <w:p w:rsidR="00AD384F" w:rsidRPr="004F4E71" w:rsidRDefault="00AD384F" w:rsidP="00077339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D384F" w:rsidRPr="004F4E71" w:rsidRDefault="00AD384F" w:rsidP="00077339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AD384F" w:rsidRPr="004F4E71" w:rsidRDefault="00AD384F" w:rsidP="001A0D60">
            <w:pPr>
              <w:rPr>
                <w:rFonts w:eastAsiaTheme="minorEastAsia"/>
                <w:sz w:val="20"/>
              </w:rPr>
            </w:pPr>
          </w:p>
        </w:tc>
        <w:tc>
          <w:tcPr>
            <w:tcW w:w="674" w:type="dxa"/>
            <w:vAlign w:val="center"/>
          </w:tcPr>
          <w:p w:rsidR="00AD384F" w:rsidRPr="004F4E71" w:rsidRDefault="00AD384F" w:rsidP="001A0D60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46" w:type="dxa"/>
            <w:vAlign w:val="center"/>
          </w:tcPr>
          <w:p w:rsidR="00AD384F" w:rsidRPr="004F4E71" w:rsidRDefault="00AD384F" w:rsidP="001A0D60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AD384F" w:rsidRPr="004F4E71" w:rsidRDefault="00AD384F" w:rsidP="00077339">
            <w:pPr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756" w:type="dxa"/>
            <w:vAlign w:val="center"/>
          </w:tcPr>
          <w:p w:rsidR="00AD384F" w:rsidRPr="004F4E71" w:rsidRDefault="00AD384F" w:rsidP="00077339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D384F" w:rsidRPr="004F4E71" w:rsidRDefault="00AD384F" w:rsidP="00077339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D384F" w:rsidRPr="007620BF" w:rsidRDefault="00AD384F" w:rsidP="00077339">
            <w:pPr>
              <w:rPr>
                <w:rFonts w:eastAsia="標楷體"/>
                <w:sz w:val="18"/>
              </w:rPr>
            </w:pPr>
          </w:p>
        </w:tc>
      </w:tr>
      <w:tr w:rsidR="00657211" w:rsidRPr="007620BF" w:rsidTr="00011116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57211" w:rsidRPr="00F461F8" w:rsidRDefault="00657211" w:rsidP="002806EF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16"/>
                <w:szCs w:val="16"/>
              </w:rPr>
              <w:t>商業禮儀</w:t>
            </w:r>
            <w:r w:rsidR="009A1D95" w:rsidRPr="00F461F8">
              <w:rPr>
                <w:rFonts w:eastAsiaTheme="minorEastAsia" w:hAnsiTheme="minorEastAsia" w:hint="eastAsia"/>
                <w:color w:val="000000" w:themeColor="text1"/>
                <w:sz w:val="16"/>
                <w:szCs w:val="16"/>
              </w:rPr>
              <w:t>與就業職能</w:t>
            </w:r>
          </w:p>
        </w:tc>
        <w:tc>
          <w:tcPr>
            <w:tcW w:w="757" w:type="dxa"/>
            <w:vAlign w:val="center"/>
          </w:tcPr>
          <w:p w:rsidR="00657211" w:rsidRPr="00F461F8" w:rsidRDefault="00657211" w:rsidP="002806EF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657211" w:rsidRPr="00F461F8" w:rsidRDefault="00657211" w:rsidP="00657211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657211" w:rsidRPr="004F4E71" w:rsidRDefault="00657211" w:rsidP="00843FF1">
            <w:pPr>
              <w:jc w:val="both"/>
              <w:rPr>
                <w:rFonts w:eastAsiaTheme="minorEastAsia"/>
                <w:color w:val="0000FF"/>
                <w:sz w:val="20"/>
              </w:rPr>
            </w:pPr>
            <w:r w:rsidRPr="004F4E71">
              <w:rPr>
                <w:rFonts w:eastAsiaTheme="minorEastAsia" w:hAnsiTheme="minorEastAsia"/>
                <w:color w:val="0000FF"/>
                <w:sz w:val="20"/>
              </w:rPr>
              <w:t>管理學</w:t>
            </w:r>
          </w:p>
        </w:tc>
        <w:tc>
          <w:tcPr>
            <w:tcW w:w="769" w:type="dxa"/>
            <w:vAlign w:val="center"/>
          </w:tcPr>
          <w:p w:rsidR="00657211" w:rsidRPr="004F4E71" w:rsidRDefault="00657211" w:rsidP="00843FF1">
            <w:pPr>
              <w:jc w:val="center"/>
              <w:rPr>
                <w:rFonts w:eastAsiaTheme="minorEastAsia"/>
                <w:color w:val="0000FF"/>
                <w:sz w:val="20"/>
              </w:rPr>
            </w:pPr>
            <w:r w:rsidRPr="004F4E71">
              <w:rPr>
                <w:rFonts w:eastAsiaTheme="minorEastAsia"/>
                <w:color w:val="0000FF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657211" w:rsidRPr="004F4E71" w:rsidRDefault="00657211" w:rsidP="00843FF1">
            <w:pPr>
              <w:jc w:val="center"/>
              <w:rPr>
                <w:rFonts w:eastAsiaTheme="minorEastAsia"/>
                <w:color w:val="0000FF"/>
                <w:sz w:val="20"/>
              </w:rPr>
            </w:pPr>
            <w:r w:rsidRPr="004F4E71">
              <w:rPr>
                <w:rFonts w:eastAsiaTheme="minorEastAsia" w:hAnsiTheme="minorEastAsia"/>
                <w:color w:val="0000FF"/>
                <w:sz w:val="20"/>
              </w:rPr>
              <w:t>院必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57211" w:rsidRPr="004F4E71" w:rsidRDefault="00657211" w:rsidP="00DB6000">
            <w:pPr>
              <w:rPr>
                <w:rFonts w:eastAsiaTheme="minorEastAsia"/>
                <w:sz w:val="20"/>
              </w:rPr>
            </w:pPr>
            <w:r w:rsidRPr="004F4E71">
              <w:rPr>
                <w:rFonts w:eastAsiaTheme="minorEastAsia" w:hAnsiTheme="minorEastAsia"/>
                <w:sz w:val="20"/>
              </w:rPr>
              <w:t>保險學</w:t>
            </w:r>
          </w:p>
        </w:tc>
        <w:tc>
          <w:tcPr>
            <w:tcW w:w="674" w:type="dxa"/>
            <w:vAlign w:val="center"/>
          </w:tcPr>
          <w:p w:rsidR="00657211" w:rsidRPr="004F4E71" w:rsidRDefault="00657211" w:rsidP="00DB6000">
            <w:pPr>
              <w:jc w:val="center"/>
              <w:rPr>
                <w:rFonts w:eastAsiaTheme="minorEastAsia"/>
                <w:sz w:val="20"/>
              </w:rPr>
            </w:pPr>
            <w:r w:rsidRPr="004F4E71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657211" w:rsidRPr="004F4E71" w:rsidRDefault="00657211" w:rsidP="00DB6000">
            <w:pPr>
              <w:jc w:val="center"/>
              <w:rPr>
                <w:rFonts w:eastAsiaTheme="minorEastAsia"/>
                <w:sz w:val="20"/>
              </w:rPr>
            </w:pPr>
            <w:r w:rsidRPr="004F4E71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657211" w:rsidRPr="004F4E71" w:rsidRDefault="00657211" w:rsidP="00DB6000">
            <w:pPr>
              <w:rPr>
                <w:rFonts w:eastAsiaTheme="minorEastAsia"/>
                <w:color w:val="0000FF"/>
                <w:sz w:val="20"/>
              </w:rPr>
            </w:pPr>
            <w:r w:rsidRPr="004F4E71">
              <w:rPr>
                <w:rFonts w:eastAsiaTheme="minorEastAsia" w:hAnsiTheme="minorEastAsia"/>
                <w:color w:val="0000FF"/>
                <w:sz w:val="20"/>
              </w:rPr>
              <w:t>企業倫理</w:t>
            </w:r>
          </w:p>
        </w:tc>
        <w:tc>
          <w:tcPr>
            <w:tcW w:w="756" w:type="dxa"/>
            <w:vAlign w:val="center"/>
          </w:tcPr>
          <w:p w:rsidR="00657211" w:rsidRPr="004F4E71" w:rsidRDefault="00657211" w:rsidP="00DB6000">
            <w:pPr>
              <w:jc w:val="center"/>
              <w:rPr>
                <w:rFonts w:eastAsiaTheme="minorEastAsia"/>
                <w:color w:val="0000FF"/>
                <w:sz w:val="20"/>
              </w:rPr>
            </w:pPr>
            <w:r w:rsidRPr="004F4E71">
              <w:rPr>
                <w:rFonts w:eastAsiaTheme="minorEastAsia"/>
                <w:color w:val="0000FF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57211" w:rsidRPr="004F4E71" w:rsidRDefault="00657211" w:rsidP="00DB6000">
            <w:pPr>
              <w:jc w:val="center"/>
              <w:rPr>
                <w:rFonts w:eastAsiaTheme="minorEastAsia"/>
                <w:color w:val="0000FF"/>
                <w:sz w:val="20"/>
              </w:rPr>
            </w:pPr>
            <w:r w:rsidRPr="004F4E71">
              <w:rPr>
                <w:rFonts w:eastAsiaTheme="minorEastAsia" w:hAnsiTheme="minorEastAsia"/>
                <w:color w:val="0000FF"/>
                <w:sz w:val="20"/>
              </w:rPr>
              <w:t>院必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57211" w:rsidRPr="007620BF" w:rsidRDefault="00657211" w:rsidP="00417901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7A266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D7F31" w:rsidRPr="00F461F8" w:rsidRDefault="006D7F31" w:rsidP="00417901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財經書報導讀</w:t>
            </w:r>
            <w:r w:rsidR="006C2ECA" w:rsidRPr="00F461F8">
              <w:rPr>
                <w:rFonts w:eastAsiaTheme="minorEastAsia"/>
                <w:color w:val="000000" w:themeColor="text1"/>
                <w:sz w:val="18"/>
                <w:szCs w:val="18"/>
              </w:rPr>
              <w:t>(</w:t>
            </w:r>
            <w:r w:rsidR="006C2ECA" w:rsidRPr="00F461F8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一</w:t>
            </w:r>
            <w:r w:rsidR="006C2ECA" w:rsidRPr="00F461F8">
              <w:rPr>
                <w:rFonts w:eastAsia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7" w:type="dxa"/>
            <w:vAlign w:val="center"/>
          </w:tcPr>
          <w:p w:rsidR="006D7F31" w:rsidRPr="00F461F8" w:rsidRDefault="006D7F31" w:rsidP="00417901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6D7F31" w:rsidRPr="00F461F8" w:rsidRDefault="006D7F31" w:rsidP="00417901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6D7F31" w:rsidRPr="00F461F8" w:rsidRDefault="006C2ECA" w:rsidP="006C2ECA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18"/>
                <w:szCs w:val="18"/>
              </w:rPr>
              <w:t>財經書報導讀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二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  <w:vAlign w:val="center"/>
          </w:tcPr>
          <w:p w:rsidR="006D7F31" w:rsidRPr="00F461F8" w:rsidRDefault="006D7F31" w:rsidP="00417901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417901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F461F8" w:rsidRDefault="00632633" w:rsidP="00665005">
            <w:pPr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 w:hAnsiTheme="minorEastAsia" w:hint="eastAsia"/>
                <w:color w:val="000000" w:themeColor="text1"/>
                <w:sz w:val="20"/>
              </w:rPr>
              <w:t>統計學</w:t>
            </w:r>
            <w:r w:rsidR="006D7F31"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="006D7F31" w:rsidRPr="00F461F8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="006D7F31" w:rsidRPr="00F461F8">
              <w:rPr>
                <w:rFonts w:eastAsiaTheme="minorEastAsia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674" w:type="dxa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6D7F31" w:rsidRPr="00F461F8" w:rsidRDefault="00632633" w:rsidP="00665005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>
              <w:rPr>
                <w:rFonts w:eastAsiaTheme="minorEastAsia" w:hAnsiTheme="minorEastAsia" w:hint="eastAsia"/>
                <w:color w:val="000000" w:themeColor="text1"/>
                <w:sz w:val="20"/>
              </w:rPr>
              <w:t>統計學</w:t>
            </w:r>
            <w:r w:rsidR="006D7F31"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="006D7F31" w:rsidRPr="00F461F8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="006D7F31"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417901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7A266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D7F31" w:rsidRPr="00F461F8" w:rsidRDefault="006D7F31" w:rsidP="004B04D7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經濟學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6D7F31" w:rsidRPr="00F461F8" w:rsidRDefault="006D7F31" w:rsidP="004B04D7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經濟學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F461F8" w:rsidRDefault="006D7F31" w:rsidP="00665005">
            <w:pPr>
              <w:rPr>
                <w:rFonts w:eastAsiaTheme="minorEastAsia"/>
                <w:color w:val="000000" w:themeColor="text1"/>
                <w:sz w:val="16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貨幣銀行實務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674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6D7F31" w:rsidRPr="00F461F8" w:rsidRDefault="006D7F31" w:rsidP="00665005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貨幣銀行實務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二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4B04D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B90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D7F31" w:rsidRPr="00F461F8" w:rsidRDefault="006D7F31" w:rsidP="004B04D7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會計學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6D7F31" w:rsidRPr="00F461F8" w:rsidRDefault="006D7F31" w:rsidP="004B04D7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會計學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6D7F31" w:rsidRPr="00F461F8" w:rsidRDefault="006D7F31" w:rsidP="004B04D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F461F8" w:rsidRDefault="006D7F31" w:rsidP="00665005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財務管理實務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674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46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47" w:type="dxa"/>
            <w:vAlign w:val="center"/>
          </w:tcPr>
          <w:p w:rsidR="006D7F31" w:rsidRPr="00F461F8" w:rsidRDefault="006D7F31" w:rsidP="00665005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財務管理實務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6" w:type="dxa"/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665005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4B04D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011116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商業套裝軟體</w:t>
            </w:r>
          </w:p>
        </w:tc>
        <w:tc>
          <w:tcPr>
            <w:tcW w:w="757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財務資訊軟體</w:t>
            </w:r>
          </w:p>
        </w:tc>
        <w:tc>
          <w:tcPr>
            <w:tcW w:w="769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674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546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756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29068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5D02E3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D7F31" w:rsidRPr="00F461F8" w:rsidRDefault="006D7F31" w:rsidP="001248FA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投資</w:t>
            </w:r>
            <w:r w:rsidR="006A0F81"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實務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一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57" w:type="dxa"/>
            <w:vAlign w:val="center"/>
          </w:tcPr>
          <w:p w:rsidR="006D7F31" w:rsidRPr="00F461F8" w:rsidRDefault="006D7F31" w:rsidP="001248FA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4" w:type="dxa"/>
            <w:vAlign w:val="center"/>
          </w:tcPr>
          <w:p w:rsidR="006D7F31" w:rsidRPr="00F461F8" w:rsidRDefault="006D7F31" w:rsidP="001248FA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778" w:type="dxa"/>
            <w:vAlign w:val="center"/>
          </w:tcPr>
          <w:p w:rsidR="006D7F31" w:rsidRPr="00F461F8" w:rsidRDefault="006D7F31" w:rsidP="001248FA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投資</w:t>
            </w:r>
            <w:r w:rsidR="006A0F81"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實務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(</w:t>
            </w: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二</w:t>
            </w:r>
            <w:r w:rsidRPr="00F461F8">
              <w:rPr>
                <w:rFonts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769" w:type="dxa"/>
            <w:vAlign w:val="center"/>
          </w:tcPr>
          <w:p w:rsidR="006D7F31" w:rsidRPr="00F461F8" w:rsidRDefault="006D7F31" w:rsidP="001248FA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/>
                <w:color w:val="000000" w:themeColor="text1"/>
                <w:sz w:val="20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1248FA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專必</w:t>
            </w: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674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546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756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29068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A14D0E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1840" w:type="dxa"/>
            <w:vAlign w:val="center"/>
          </w:tcPr>
          <w:p w:rsidR="006D7F31" w:rsidRPr="00F461F8" w:rsidRDefault="006D7F31" w:rsidP="00290687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</w:tcPr>
          <w:p w:rsidR="006D7F31" w:rsidRPr="00F461F8" w:rsidRDefault="006D7F31" w:rsidP="0029068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24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78" w:type="dxa"/>
            <w:vAlign w:val="center"/>
          </w:tcPr>
          <w:p w:rsidR="006D7F31" w:rsidRPr="00F461F8" w:rsidRDefault="006D7F31" w:rsidP="00290687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69" w:type="dxa"/>
          </w:tcPr>
          <w:p w:rsidR="006D7F31" w:rsidRPr="00F461F8" w:rsidRDefault="006D7F31" w:rsidP="0029068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:rsidR="006D7F31" w:rsidRPr="00F461F8" w:rsidRDefault="006D7F31" w:rsidP="002906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6D7F31" w:rsidRPr="00F461F8" w:rsidRDefault="005C7C84" w:rsidP="00290687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證券法規</w:t>
            </w:r>
            <w:r w:rsidR="006D7F31"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商業簡報技巧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56" w:type="dxa"/>
            <w:shd w:val="clear" w:color="auto" w:fill="FFFF00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29068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CD5614">
        <w:trPr>
          <w:gridAfter w:val="1"/>
          <w:wAfter w:w="10" w:type="dxa"/>
          <w:cantSplit/>
          <w:trHeight w:hRule="exact" w:val="424"/>
          <w:jc w:val="center"/>
        </w:trPr>
        <w:tc>
          <w:tcPr>
            <w:tcW w:w="1840" w:type="dxa"/>
            <w:vAlign w:val="center"/>
          </w:tcPr>
          <w:p w:rsidR="006D7F31" w:rsidRPr="00E72AD1" w:rsidRDefault="006D7F31" w:rsidP="00290687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757" w:type="dxa"/>
            <w:vAlign w:val="center"/>
          </w:tcPr>
          <w:p w:rsidR="006D7F31" w:rsidRPr="00E72AD1" w:rsidRDefault="006D7F31" w:rsidP="0029068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624" w:type="dxa"/>
            <w:vAlign w:val="center"/>
          </w:tcPr>
          <w:p w:rsidR="006D7F31" w:rsidRPr="00E72AD1" w:rsidRDefault="006D7F31" w:rsidP="00290687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78" w:type="dxa"/>
            <w:vAlign w:val="center"/>
          </w:tcPr>
          <w:p w:rsidR="006D7F31" w:rsidRPr="00F461F8" w:rsidRDefault="006D7F31" w:rsidP="00290687">
            <w:pPr>
              <w:jc w:val="both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769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F461F8" w:rsidRDefault="006D7F31" w:rsidP="00711BE4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社群經營分析</w:t>
            </w:r>
          </w:p>
        </w:tc>
        <w:tc>
          <w:tcPr>
            <w:tcW w:w="674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46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vAlign w:val="center"/>
          </w:tcPr>
          <w:p w:rsidR="006D7F31" w:rsidRPr="00F461F8" w:rsidRDefault="006D7F31" w:rsidP="00290687">
            <w:pPr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財金英語會話</w:t>
            </w:r>
          </w:p>
        </w:tc>
        <w:tc>
          <w:tcPr>
            <w:tcW w:w="756" w:type="dxa"/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D7F31" w:rsidRPr="00F461F8" w:rsidRDefault="006D7F31" w:rsidP="00290687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29068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CD5614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6D7F31" w:rsidRPr="00926910" w:rsidRDefault="006D7F31" w:rsidP="0029068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專必合計</w:t>
            </w:r>
          </w:p>
        </w:tc>
        <w:tc>
          <w:tcPr>
            <w:tcW w:w="757" w:type="dxa"/>
            <w:vAlign w:val="center"/>
          </w:tcPr>
          <w:p w:rsidR="006D7F31" w:rsidRPr="00926910" w:rsidRDefault="006D7F31" w:rsidP="0029068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</w:t>
            </w:r>
            <w:r w:rsidR="00D97C14">
              <w:rPr>
                <w:rFonts w:eastAsiaTheme="minorEastAsia" w:hint="eastAsia"/>
                <w:sz w:val="22"/>
                <w:szCs w:val="22"/>
              </w:rPr>
              <w:t>2</w:t>
            </w:r>
            <w:r>
              <w:rPr>
                <w:rFonts w:eastAsiaTheme="minorEastAsia" w:hint="eastAsia"/>
                <w:sz w:val="22"/>
                <w:szCs w:val="22"/>
              </w:rPr>
              <w:t>/1</w:t>
            </w:r>
            <w:r w:rsidR="00D97C14">
              <w:rPr>
                <w:rFonts w:eastAsiaTheme="minorEastAsia" w:hint="eastAsia"/>
                <w:sz w:val="22"/>
                <w:szCs w:val="22"/>
              </w:rPr>
              <w:t>2</w:t>
            </w:r>
          </w:p>
        </w:tc>
        <w:tc>
          <w:tcPr>
            <w:tcW w:w="624" w:type="dxa"/>
            <w:vAlign w:val="center"/>
          </w:tcPr>
          <w:p w:rsidR="006D7F31" w:rsidRPr="00926910" w:rsidRDefault="006D7F31" w:rsidP="0029068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6D7F31" w:rsidRDefault="006D7F31" w:rsidP="0029068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專院必合計</w:t>
            </w:r>
          </w:p>
          <w:p w:rsidR="006D7F31" w:rsidRPr="00176D6B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  <w:p w:rsidR="006D7F31" w:rsidRPr="00176D6B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  <w:p w:rsidR="006D7F31" w:rsidRPr="00176D6B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  <w:p w:rsidR="006D7F31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  <w:p w:rsidR="006D7F31" w:rsidRPr="00176D6B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6D7F31" w:rsidRPr="00926910" w:rsidRDefault="006D7F31" w:rsidP="00D97C1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</w:t>
            </w:r>
            <w:r w:rsidR="00D97C14">
              <w:rPr>
                <w:rFonts w:eastAsiaTheme="minorEastAsia" w:hint="eastAsia"/>
                <w:sz w:val="22"/>
                <w:szCs w:val="22"/>
              </w:rPr>
              <w:t>2</w:t>
            </w:r>
            <w:r>
              <w:rPr>
                <w:rFonts w:eastAsiaTheme="minorEastAsia" w:hint="eastAsia"/>
                <w:sz w:val="22"/>
                <w:szCs w:val="22"/>
              </w:rPr>
              <w:t>/1</w:t>
            </w:r>
            <w:r w:rsidR="00D97C14">
              <w:rPr>
                <w:rFonts w:eastAsiaTheme="minorEastAsia" w:hint="eastAsia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6D7F31" w:rsidRPr="00926910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18" w:space="0" w:color="auto"/>
            </w:tcBorders>
            <w:vAlign w:val="center"/>
          </w:tcPr>
          <w:p w:rsidR="006D7F31" w:rsidRPr="00926910" w:rsidRDefault="006D7F31" w:rsidP="0029068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專必合計</w:t>
            </w:r>
          </w:p>
        </w:tc>
        <w:tc>
          <w:tcPr>
            <w:tcW w:w="674" w:type="dxa"/>
            <w:vAlign w:val="center"/>
          </w:tcPr>
          <w:p w:rsidR="006D7F31" w:rsidRPr="00926910" w:rsidRDefault="00F20B78" w:rsidP="0029068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0"/>
                <w:szCs w:val="22"/>
              </w:rPr>
              <w:t>8/8</w:t>
            </w:r>
          </w:p>
        </w:tc>
        <w:tc>
          <w:tcPr>
            <w:tcW w:w="546" w:type="dxa"/>
            <w:vAlign w:val="center"/>
          </w:tcPr>
          <w:p w:rsidR="006D7F31" w:rsidRPr="00926910" w:rsidRDefault="006D7F31" w:rsidP="0029068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6D7F31" w:rsidRPr="00926910" w:rsidRDefault="006D7F31" w:rsidP="0029068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26910">
              <w:rPr>
                <w:rFonts w:eastAsiaTheme="minorEastAsia"/>
                <w:sz w:val="22"/>
                <w:szCs w:val="22"/>
              </w:rPr>
              <w:t>專</w:t>
            </w:r>
            <w:r>
              <w:rPr>
                <w:rFonts w:eastAsiaTheme="minorEastAsia" w:hint="eastAsia"/>
                <w:sz w:val="22"/>
                <w:szCs w:val="22"/>
              </w:rPr>
              <w:t>院</w:t>
            </w:r>
            <w:r w:rsidRPr="00926910">
              <w:rPr>
                <w:rFonts w:eastAsiaTheme="minorEastAsia"/>
                <w:sz w:val="22"/>
                <w:szCs w:val="22"/>
              </w:rPr>
              <w:t>必合計</w:t>
            </w:r>
          </w:p>
        </w:tc>
        <w:tc>
          <w:tcPr>
            <w:tcW w:w="756" w:type="dxa"/>
            <w:vAlign w:val="center"/>
          </w:tcPr>
          <w:p w:rsidR="006D7F31" w:rsidRPr="00926910" w:rsidRDefault="00F20B78" w:rsidP="0029068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0"/>
                <w:szCs w:val="22"/>
              </w:rPr>
              <w:t>8/8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6D7F31" w:rsidRPr="00926910" w:rsidRDefault="006D7F31" w:rsidP="00290687">
            <w:pPr>
              <w:jc w:val="center"/>
              <w:rPr>
                <w:rFonts w:eastAsiaTheme="minorEastAsia"/>
                <w:color w:val="0000FF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6D7F31" w:rsidRPr="007620BF" w:rsidRDefault="006D7F31" w:rsidP="00290687">
            <w:pPr>
              <w:rPr>
                <w:rFonts w:eastAsia="標楷體"/>
                <w:sz w:val="18"/>
              </w:rPr>
            </w:pPr>
          </w:p>
        </w:tc>
      </w:tr>
      <w:tr w:rsidR="006D7F31" w:rsidRPr="007620BF" w:rsidTr="00CD5614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290687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711BE4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9</w:t>
            </w:r>
            <w:r w:rsidRPr="004920E2">
              <w:rPr>
                <w:rFonts w:eastAsia="標楷體"/>
                <w:b/>
                <w:sz w:val="20"/>
              </w:rPr>
              <w:t>/2</w:t>
            </w: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290687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BF264E" w:rsidRDefault="006D7F31" w:rsidP="00290687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69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711BE4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9</w:t>
            </w:r>
            <w:r w:rsidRPr="004920E2">
              <w:rPr>
                <w:rFonts w:eastAsia="標楷體"/>
                <w:b/>
                <w:sz w:val="20"/>
              </w:rPr>
              <w:t>/2</w:t>
            </w: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D7F31" w:rsidRPr="004920E2" w:rsidRDefault="006D7F31" w:rsidP="0029068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290687">
            <w:pPr>
              <w:jc w:val="both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67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F20B7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  <w:r w:rsidR="00F20B78">
              <w:rPr>
                <w:rFonts w:eastAsia="標楷體" w:hint="eastAsia"/>
                <w:b/>
                <w:sz w:val="20"/>
              </w:rPr>
              <w:t>5</w:t>
            </w:r>
            <w:r w:rsidRPr="004920E2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</w:t>
            </w:r>
            <w:r w:rsidR="00F20B78"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29068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290687">
            <w:pPr>
              <w:jc w:val="both"/>
              <w:rPr>
                <w:rFonts w:eastAsia="標楷體"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6D7F31" w:rsidRPr="004920E2" w:rsidRDefault="006D7F31" w:rsidP="00F20B7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</w:t>
            </w:r>
            <w:r w:rsidR="00F20B78">
              <w:rPr>
                <w:rFonts w:eastAsia="標楷體" w:hint="eastAsia"/>
                <w:b/>
                <w:sz w:val="20"/>
              </w:rPr>
              <w:t>5</w:t>
            </w:r>
            <w:r w:rsidRPr="004920E2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</w:t>
            </w:r>
            <w:r w:rsidR="00F20B78"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D7F31" w:rsidRPr="004920E2" w:rsidRDefault="006D7F31" w:rsidP="00290687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D7F31" w:rsidRPr="007620BF" w:rsidRDefault="006D7F31" w:rsidP="00290687">
            <w:pPr>
              <w:jc w:val="right"/>
              <w:rPr>
                <w:rFonts w:eastAsia="標楷體"/>
                <w:b/>
                <w:sz w:val="20"/>
              </w:rPr>
            </w:pPr>
          </w:p>
        </w:tc>
      </w:tr>
    </w:tbl>
    <w:p w:rsidR="00D95495" w:rsidRPr="00BF5B0A" w:rsidRDefault="00D95495">
      <w:pPr>
        <w:rPr>
          <w:rFonts w:eastAsia="標楷體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754"/>
        <w:gridCol w:w="584"/>
        <w:gridCol w:w="1830"/>
        <w:gridCol w:w="754"/>
        <w:gridCol w:w="587"/>
        <w:gridCol w:w="1759"/>
        <w:gridCol w:w="818"/>
        <w:gridCol w:w="560"/>
        <w:gridCol w:w="1847"/>
        <w:gridCol w:w="723"/>
        <w:gridCol w:w="571"/>
        <w:gridCol w:w="2845"/>
        <w:gridCol w:w="10"/>
      </w:tblGrid>
      <w:tr w:rsidR="00D95495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472" w:type="dxa"/>
            <w:gridSpan w:val="13"/>
            <w:tcBorders>
              <w:top w:val="thickThinSmallGap" w:sz="24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lastRenderedPageBreak/>
              <w:t>10</w:t>
            </w:r>
            <w:r w:rsidR="009B6190">
              <w:rPr>
                <w:rFonts w:ascii="標楷體" w:eastAsia="標楷體" w:hAnsi="標楷體"/>
                <w:b/>
                <w:sz w:val="28"/>
              </w:rPr>
              <w:t>6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Pr="00DD07D7">
              <w:rPr>
                <w:rFonts w:ascii="標楷體" w:eastAsia="標楷體" w:hAnsi="標楷體" w:hint="eastAsia"/>
                <w:b/>
                <w:color w:val="0000FF"/>
                <w:sz w:val="28"/>
              </w:rPr>
              <w:t>投資理財組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D95495" w:rsidRPr="007620BF">
        <w:trPr>
          <w:cantSplit/>
          <w:trHeight w:val="320"/>
          <w:jc w:val="center"/>
        </w:trPr>
        <w:tc>
          <w:tcPr>
            <w:tcW w:w="634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第三學年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8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9B61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第四學年</w:t>
            </w:r>
            <w:r>
              <w:rPr>
                <w:rFonts w:eastAsia="標楷體"/>
                <w:b/>
              </w:rPr>
              <w:t>(10</w:t>
            </w:r>
            <w:r w:rsidR="009B6190">
              <w:rPr>
                <w:rFonts w:eastAsia="標楷體"/>
                <w:b/>
              </w:rPr>
              <w:t>9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D95495" w:rsidRPr="007620BF" w:rsidTr="000B3219">
        <w:trPr>
          <w:gridAfter w:val="1"/>
          <w:wAfter w:w="10" w:type="dxa"/>
          <w:cantSplit/>
          <w:trHeight w:val="320"/>
          <w:jc w:val="center"/>
        </w:trPr>
        <w:tc>
          <w:tcPr>
            <w:tcW w:w="317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5495" w:rsidRPr="00DB0E37" w:rsidRDefault="00D95495" w:rsidP="003A5517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</w:p>
          <w:p w:rsidR="00D95495" w:rsidRPr="007620BF" w:rsidRDefault="00D95495" w:rsidP="00AB5136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3.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選課注意事項：</w:t>
            </w:r>
          </w:p>
          <w:p w:rsidR="00B9585B" w:rsidRPr="00B9585B" w:rsidRDefault="00B9585B" w:rsidP="00B9585B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■外語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由學生任選一種外語修讀，外語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四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可延續同一外語；或選擇另一不同之外語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修讀，上述各種狀況上下學期均需選讀同一種外語。【例如，可選擇：日文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四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或日文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加德文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、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】</w:t>
            </w:r>
          </w:p>
          <w:p w:rsidR="00B9585B" w:rsidRDefault="00B9585B" w:rsidP="00B9585B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■修畢『校級學程』之學生，該學程中所有修得之學分，均可認列為系上之專選學分。</w:t>
            </w:r>
          </w:p>
          <w:p w:rsidR="00665228" w:rsidRPr="00415E5A" w:rsidRDefault="00665228" w:rsidP="00665228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r w:rsidRPr="00B9585B">
              <w:rPr>
                <w:rFonts w:eastAsia="標楷體" w:hAnsi="標楷體" w:hint="eastAsia"/>
                <w:b/>
                <w:sz w:val="18"/>
                <w:szCs w:val="18"/>
              </w:rPr>
              <w:t>■</w:t>
            </w:r>
            <w:r w:rsidRPr="00E90B56">
              <w:rPr>
                <w:rFonts w:eastAsia="標楷體" w:hAnsi="標楷體" w:hint="eastAsia"/>
                <w:b/>
                <w:sz w:val="18"/>
                <w:szCs w:val="18"/>
              </w:rPr>
              <w:t>校外實習課程相關課程規定請參考『財務金融系校外實習實施辦法』。</w:t>
            </w:r>
          </w:p>
          <w:p w:rsidR="001931F7" w:rsidRPr="00665228" w:rsidRDefault="001931F7" w:rsidP="00B9585B">
            <w:pPr>
              <w:jc w:val="both"/>
              <w:rPr>
                <w:rFonts w:eastAsia="標楷體" w:hAnsi="標楷體"/>
                <w:b/>
                <w:sz w:val="18"/>
                <w:szCs w:val="18"/>
              </w:rPr>
            </w:pPr>
          </w:p>
          <w:p w:rsidR="00D95495" w:rsidRPr="00415E5A" w:rsidRDefault="00D95495" w:rsidP="00B9585B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F942E5">
            <w:pPr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Default="00913768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106</w:t>
            </w:r>
            <w:r>
              <w:rPr>
                <w:rFonts w:eastAsia="標楷體" w:hint="eastAsia"/>
                <w:b/>
                <w:sz w:val="18"/>
                <w:szCs w:val="18"/>
              </w:rPr>
              <w:t>學年度人學新生適用</w:t>
            </w:r>
          </w:p>
          <w:p w:rsidR="00D95495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714B86" w:rsidRDefault="00714B86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714B86" w:rsidRDefault="00714B86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</w:p>
          <w:p w:rsidR="00D95495" w:rsidRPr="0048253E" w:rsidRDefault="00D95495" w:rsidP="00BF79D3">
            <w:pPr>
              <w:autoSpaceDE w:val="0"/>
              <w:autoSpaceDN w:val="0"/>
              <w:adjustRightInd w:val="0"/>
              <w:rPr>
                <w:rFonts w:eastAsia="標楷體"/>
                <w:b/>
                <w:color w:val="FFFFFF" w:themeColor="background1"/>
                <w:sz w:val="18"/>
                <w:szCs w:val="18"/>
              </w:rPr>
            </w:pPr>
          </w:p>
          <w:p w:rsidR="00D95495" w:rsidRPr="007620BF" w:rsidRDefault="00AF00C1" w:rsidP="00D02C45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  <w:sz w:val="20"/>
              </w:rPr>
            </w:pPr>
            <w:r w:rsidRPr="0048253E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106</w:t>
            </w:r>
            <w:r w:rsidRPr="0048253E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年</w:t>
            </w:r>
            <w:r w:rsidRPr="0048253E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 xml:space="preserve"> 3</w:t>
            </w:r>
            <w:r w:rsidRPr="0048253E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月</w:t>
            </w:r>
            <w:r w:rsidRPr="0048253E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 xml:space="preserve"> 9</w:t>
            </w:r>
            <w:r w:rsidRPr="0048253E">
              <w:rPr>
                <w:rFonts w:eastAsia="標楷體" w:hint="eastAsia"/>
                <w:b/>
                <w:color w:val="FFFFFF" w:themeColor="background1"/>
                <w:sz w:val="18"/>
                <w:szCs w:val="18"/>
              </w:rPr>
              <w:t>日系務會議通過</w:t>
            </w:r>
          </w:p>
        </w:tc>
      </w:tr>
      <w:tr w:rsidR="00D95495" w:rsidRPr="007620BF" w:rsidTr="000B3219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D95495" w:rsidRPr="007620BF" w:rsidRDefault="00D95495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D95495" w:rsidRPr="007620BF" w:rsidRDefault="00D95495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D95495" w:rsidRPr="007620BF" w:rsidRDefault="00D95495" w:rsidP="00D17D0A">
            <w:pPr>
              <w:rPr>
                <w:rFonts w:eastAsia="標楷體"/>
                <w:b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both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國際金融與匯兌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both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國際財務管理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股票投資實戰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14D0E" w:rsidRPr="00A14D0E" w:rsidRDefault="00A14D0E" w:rsidP="00A14D0E">
            <w:pPr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A14D0E">
              <w:rPr>
                <w:rFonts w:eastAsiaTheme="minorEastAsia" w:hAnsiTheme="minorEastAsia" w:hint="eastAsia"/>
                <w:color w:val="000000" w:themeColor="text1"/>
                <w:sz w:val="20"/>
              </w:rPr>
              <w:t>全球資產配置</w:t>
            </w:r>
            <w:r w:rsidRPr="00A14D0E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jc w:val="both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pacing w:val="-14"/>
                <w:sz w:val="20"/>
              </w:rPr>
              <w:t>期貨與選擇權</w:t>
            </w:r>
          </w:p>
        </w:tc>
        <w:tc>
          <w:tcPr>
            <w:tcW w:w="754" w:type="dxa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30" w:type="dxa"/>
            <w:vAlign w:val="center"/>
          </w:tcPr>
          <w:p w:rsidR="00A14D0E" w:rsidRPr="00B557A2" w:rsidRDefault="00A14D0E" w:rsidP="00A14D0E">
            <w:pPr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衍生性金融商品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外幣商品投資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818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A14D0E" w:rsidRPr="00A14D0E" w:rsidRDefault="00A14D0E" w:rsidP="00A14D0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A14D0E">
              <w:rPr>
                <w:rFonts w:ascii="新細明體" w:hAnsi="新細明體" w:cs="新細明體" w:hint="eastAsia"/>
                <w:color w:val="000000" w:themeColor="text1"/>
                <w:kern w:val="0"/>
                <w:sz w:val="18"/>
                <w:szCs w:val="18"/>
              </w:rPr>
              <w:t>數位金融APP應用</w:t>
            </w:r>
            <w:r w:rsidRPr="00A14D0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★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不動產投資</w:t>
            </w:r>
          </w:p>
        </w:tc>
        <w:tc>
          <w:tcPr>
            <w:tcW w:w="754" w:type="dxa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830" w:type="dxa"/>
            <w:vAlign w:val="center"/>
          </w:tcPr>
          <w:p w:rsidR="00A14D0E" w:rsidRPr="00B557A2" w:rsidRDefault="00A14D0E" w:rsidP="00A14D0E">
            <w:pPr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不動產稅賦實務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/>
                <w:sz w:val="20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金融大數據分析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818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A14D0E" w:rsidRPr="00A14D0E" w:rsidRDefault="00A14D0E" w:rsidP="00A14D0E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A14D0E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創新創業投資</w:t>
            </w:r>
            <w:r w:rsidRPr="00A14D0E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rPr>
                <w:rFonts w:eastAsiaTheme="minorEastAsia"/>
                <w:sz w:val="20"/>
              </w:rPr>
            </w:pPr>
          </w:p>
        </w:tc>
        <w:tc>
          <w:tcPr>
            <w:tcW w:w="754" w:type="dxa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830" w:type="dxa"/>
            <w:vAlign w:val="center"/>
          </w:tcPr>
          <w:p w:rsidR="00A14D0E" w:rsidRPr="00B557A2" w:rsidRDefault="00A14D0E" w:rsidP="00A14D0E">
            <w:pPr>
              <w:jc w:val="both"/>
              <w:rPr>
                <w:rFonts w:eastAsiaTheme="minorEastAsia"/>
                <w:w w:val="90"/>
                <w:sz w:val="20"/>
              </w:rPr>
            </w:pPr>
          </w:p>
        </w:tc>
        <w:tc>
          <w:tcPr>
            <w:tcW w:w="754" w:type="dxa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F461F8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金融行銷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818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產業分析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總體經濟分析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rPr>
                <w:rFonts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4D0E" w:rsidRPr="00F461F8" w:rsidRDefault="00A14D0E" w:rsidP="00A14D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技術分析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基金管理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無形資產評價</w:t>
            </w:r>
          </w:p>
        </w:tc>
        <w:tc>
          <w:tcPr>
            <w:tcW w:w="818" w:type="dxa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專選</w:t>
            </w:r>
          </w:p>
        </w:tc>
        <w:tc>
          <w:tcPr>
            <w:tcW w:w="1847" w:type="dxa"/>
            <w:shd w:val="clear" w:color="auto" w:fill="FFFFFF" w:themeFill="background1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不動產估價</w:t>
            </w:r>
          </w:p>
        </w:tc>
        <w:tc>
          <w:tcPr>
            <w:tcW w:w="723" w:type="dxa"/>
            <w:shd w:val="clear" w:color="auto" w:fill="FFFFFF" w:themeFill="background1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14D0E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投資基本分析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20"/>
              </w:rPr>
              <w:t>★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18"/>
                <w:szCs w:val="18"/>
              </w:rPr>
              <w:t>金融犯罪個案討論</w:t>
            </w:r>
            <w:r w:rsidRPr="00F461F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★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14D0E" w:rsidRPr="00F461F8" w:rsidRDefault="00A14D0E" w:rsidP="00A14D0E">
            <w:pPr>
              <w:jc w:val="center"/>
              <w:rPr>
                <w:rFonts w:eastAsiaTheme="minorEastAsia" w:hAnsiTheme="minorEastAsia"/>
                <w:color w:val="000000" w:themeColor="text1"/>
                <w:sz w:val="20"/>
              </w:rPr>
            </w:pPr>
            <w:r w:rsidRPr="00F461F8">
              <w:rPr>
                <w:rFonts w:eastAsiaTheme="minorEastAsia" w:hAnsiTheme="minorEastAsia"/>
                <w:color w:val="000000" w:themeColor="text1"/>
                <w:sz w:val="20"/>
              </w:rPr>
              <w:t>專</w:t>
            </w:r>
            <w:r w:rsidRPr="00F461F8">
              <w:rPr>
                <w:rFonts w:eastAsiaTheme="minorEastAsia" w:hAnsiTheme="minorEastAsia" w:hint="eastAsia"/>
                <w:color w:val="000000" w:themeColor="text1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金融企劃實務</w:t>
            </w:r>
          </w:p>
        </w:tc>
        <w:tc>
          <w:tcPr>
            <w:tcW w:w="818" w:type="dxa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專選</w:t>
            </w:r>
          </w:p>
        </w:tc>
        <w:tc>
          <w:tcPr>
            <w:tcW w:w="1847" w:type="dxa"/>
            <w:shd w:val="clear" w:color="auto" w:fill="FFFFFF" w:themeFill="background1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金融互聯網</w:t>
            </w:r>
          </w:p>
        </w:tc>
        <w:tc>
          <w:tcPr>
            <w:tcW w:w="723" w:type="dxa"/>
            <w:shd w:val="clear" w:color="auto" w:fill="FFFFFF" w:themeFill="background1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EC67EB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color w:val="FF0000"/>
                <w:sz w:val="20"/>
              </w:rPr>
            </w:pP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color w:val="FF0000"/>
                <w:sz w:val="20"/>
              </w:rPr>
            </w:pPr>
          </w:p>
        </w:tc>
        <w:tc>
          <w:tcPr>
            <w:tcW w:w="1830" w:type="dxa"/>
            <w:vAlign w:val="center"/>
          </w:tcPr>
          <w:p w:rsidR="00A14D0E" w:rsidRPr="00BD26D8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color w:val="FF0000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租稅個案實務</w:t>
            </w:r>
          </w:p>
        </w:tc>
        <w:tc>
          <w:tcPr>
            <w:tcW w:w="818" w:type="dxa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60" w:type="dxa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專選</w:t>
            </w:r>
          </w:p>
        </w:tc>
        <w:tc>
          <w:tcPr>
            <w:tcW w:w="1847" w:type="dxa"/>
            <w:shd w:val="clear" w:color="auto" w:fill="FFFFFF" w:themeFill="background1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信託金融實務</w:t>
            </w:r>
          </w:p>
        </w:tc>
        <w:tc>
          <w:tcPr>
            <w:tcW w:w="723" w:type="dxa"/>
            <w:shd w:val="clear" w:color="auto" w:fill="FFFFFF" w:themeFill="background1"/>
          </w:tcPr>
          <w:p w:rsidR="00A14D0E" w:rsidRPr="00F461F8" w:rsidRDefault="00A14D0E" w:rsidP="00A14D0E">
            <w:pPr>
              <w:jc w:val="center"/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4D0E" w:rsidRPr="00F461F8" w:rsidRDefault="00A14D0E" w:rsidP="00A14D0E">
            <w:pPr>
              <w:rPr>
                <w:color w:val="000000" w:themeColor="text1"/>
                <w:sz w:val="20"/>
              </w:rPr>
            </w:pPr>
            <w:r w:rsidRPr="00F461F8">
              <w:rPr>
                <w:rFonts w:hint="eastAsia"/>
                <w:color w:val="000000" w:themeColor="text1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EC67EB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金融科技導論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</w:t>
            </w:r>
            <w:r w:rsidRPr="00B557A2"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830" w:type="dxa"/>
            <w:vAlign w:val="center"/>
          </w:tcPr>
          <w:p w:rsidR="00A14D0E" w:rsidRPr="004B0AC0" w:rsidRDefault="00A14D0E" w:rsidP="00A14D0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4B0AC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行動支付與電子商務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="標楷體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</w:t>
            </w:r>
            <w:r w:rsidRPr="00B557A2"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A14D0E" w:rsidRPr="00B557A2" w:rsidRDefault="00A14D0E" w:rsidP="00A14D0E">
            <w:pPr>
              <w:rPr>
                <w:sz w:val="20"/>
              </w:rPr>
            </w:pPr>
          </w:p>
        </w:tc>
        <w:tc>
          <w:tcPr>
            <w:tcW w:w="818" w:type="dxa"/>
          </w:tcPr>
          <w:p w:rsidR="00A14D0E" w:rsidRPr="00B557A2" w:rsidRDefault="00A14D0E" w:rsidP="00A14D0E">
            <w:pPr>
              <w:rPr>
                <w:sz w:val="20"/>
              </w:rPr>
            </w:pPr>
          </w:p>
        </w:tc>
        <w:tc>
          <w:tcPr>
            <w:tcW w:w="560" w:type="dxa"/>
          </w:tcPr>
          <w:p w:rsidR="00A14D0E" w:rsidRPr="00B557A2" w:rsidRDefault="00A14D0E" w:rsidP="00A14D0E">
            <w:pPr>
              <w:rPr>
                <w:sz w:val="20"/>
              </w:rPr>
            </w:pPr>
          </w:p>
        </w:tc>
        <w:tc>
          <w:tcPr>
            <w:tcW w:w="1847" w:type="dxa"/>
          </w:tcPr>
          <w:p w:rsidR="00A14D0E" w:rsidRPr="00701111" w:rsidRDefault="00A14D0E" w:rsidP="00A14D0E">
            <w:pPr>
              <w:rPr>
                <w:sz w:val="20"/>
              </w:rPr>
            </w:pPr>
            <w:r w:rsidRPr="00701111">
              <w:rPr>
                <w:rFonts w:hint="eastAsia"/>
                <w:sz w:val="20"/>
              </w:rPr>
              <w:t>高端客戶維繫管理</w:t>
            </w:r>
          </w:p>
        </w:tc>
        <w:tc>
          <w:tcPr>
            <w:tcW w:w="723" w:type="dxa"/>
          </w:tcPr>
          <w:p w:rsidR="00A14D0E" w:rsidRPr="00701111" w:rsidRDefault="00A14D0E" w:rsidP="00A14D0E">
            <w:pPr>
              <w:jc w:val="center"/>
              <w:rPr>
                <w:sz w:val="20"/>
              </w:rPr>
            </w:pPr>
            <w:r w:rsidRPr="00701111">
              <w:rPr>
                <w:rFonts w:hint="eastAsia"/>
                <w:sz w:val="20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A14D0E" w:rsidRPr="00701111" w:rsidRDefault="00A14D0E" w:rsidP="00A14D0E">
            <w:pPr>
              <w:rPr>
                <w:sz w:val="20"/>
              </w:rPr>
            </w:pPr>
            <w:r w:rsidRPr="00701111">
              <w:rPr>
                <w:rFonts w:hint="eastAsia"/>
                <w:sz w:val="20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D727DB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widowControl/>
              <w:spacing w:line="0" w:lineRule="atLeast"/>
              <w:rPr>
                <w:rFonts w:eastAsiaTheme="minorEastAsia" w:hAnsiTheme="minorEastAsia"/>
                <w:sz w:val="20"/>
              </w:rPr>
            </w:pPr>
            <w:r w:rsidRPr="00B557A2">
              <w:rPr>
                <w:rFonts w:ascii="新細明體" w:hAnsi="新細明體" w:cs="新細明體" w:hint="eastAsia"/>
                <w:kern w:val="0"/>
                <w:sz w:val="20"/>
              </w:rPr>
              <w:t>人壽保險個案討論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</w:t>
            </w:r>
            <w:r w:rsidRPr="00B557A2"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830" w:type="dxa"/>
            <w:vAlign w:val="center"/>
          </w:tcPr>
          <w:p w:rsidR="00A14D0E" w:rsidRPr="00B557A2" w:rsidRDefault="00A14D0E" w:rsidP="00A14D0E">
            <w:pPr>
              <w:widowControl/>
              <w:spacing w:line="0" w:lineRule="atLeast"/>
              <w:rPr>
                <w:rFonts w:ascii="新細明體" w:hAnsi="新細明體" w:cs="新細明體"/>
                <w:b/>
                <w:kern w:val="0"/>
                <w:sz w:val="20"/>
              </w:rPr>
            </w:pPr>
            <w:r w:rsidRPr="00B557A2">
              <w:rPr>
                <w:rFonts w:ascii="新細明體" w:hAnsi="新細明體" w:cs="新細明體" w:hint="eastAsia"/>
                <w:kern w:val="0"/>
                <w:sz w:val="20"/>
              </w:rPr>
              <w:t>財產保險個案討論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</w:t>
            </w:r>
            <w:r w:rsidRPr="00B557A2"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14D0E" w:rsidRPr="00B557A2" w:rsidRDefault="00A14D0E" w:rsidP="00A14D0E">
            <w:pPr>
              <w:rPr>
                <w:rFonts w:eastAsiaTheme="minorEastAsia" w:hAnsiTheme="minorEastAsia"/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A14D0E" w:rsidRPr="00B557A2" w:rsidRDefault="00A14D0E" w:rsidP="00A14D0E">
            <w:pPr>
              <w:jc w:val="center"/>
              <w:rPr>
                <w:rFonts w:eastAsiaTheme="minorEastAsia" w:hAnsiTheme="minorEastAsia"/>
                <w:sz w:val="20"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6713AB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B557A2" w:rsidRDefault="00A14D0E" w:rsidP="00A14D0E">
            <w:pPr>
              <w:rPr>
                <w:rFonts w:eastAsia="標楷體"/>
                <w:b/>
                <w:sz w:val="20"/>
              </w:rPr>
            </w:pPr>
            <w:r w:rsidRPr="00B557A2">
              <w:rPr>
                <w:rFonts w:ascii="新細明體" w:hAnsi="新細明體" w:cs="新細明體" w:hint="eastAsia"/>
                <w:kern w:val="0"/>
                <w:sz w:val="20"/>
              </w:rPr>
              <w:t>財富管理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="標楷體"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</w:t>
            </w:r>
            <w:r w:rsidRPr="00B557A2"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830" w:type="dxa"/>
            <w:vAlign w:val="center"/>
          </w:tcPr>
          <w:p w:rsidR="00A14D0E" w:rsidRPr="00B557A2" w:rsidRDefault="00A14D0E" w:rsidP="00A14D0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</w:rPr>
            </w:pPr>
            <w:r w:rsidRPr="00B557A2">
              <w:rPr>
                <w:rFonts w:ascii="新細明體" w:hAnsi="新細明體" w:cs="新細明體" w:hint="eastAsia"/>
                <w:kern w:val="0"/>
                <w:sz w:val="20"/>
              </w:rPr>
              <w:t>所得稅實務</w:t>
            </w:r>
          </w:p>
        </w:tc>
        <w:tc>
          <w:tcPr>
            <w:tcW w:w="754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  <w:r w:rsidRPr="00B557A2">
              <w:rPr>
                <w:rFonts w:eastAsiaTheme="minorEastAsia" w:hAnsiTheme="minorEastAsia" w:hint="eastAsia"/>
                <w:sz w:val="20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B557A2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  <w:r w:rsidRPr="00B557A2">
              <w:rPr>
                <w:rFonts w:eastAsiaTheme="minorEastAsia" w:hAnsiTheme="minorEastAsia"/>
                <w:sz w:val="20"/>
              </w:rPr>
              <w:t>專</w:t>
            </w:r>
            <w:r w:rsidRPr="00B557A2">
              <w:rPr>
                <w:rFonts w:eastAsiaTheme="minorEastAsia" w:hAnsiTheme="minorEastAsia" w:hint="eastAsia"/>
                <w:sz w:val="20"/>
              </w:rPr>
              <w:t>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A14D0E" w:rsidRPr="00B557A2" w:rsidRDefault="00A14D0E" w:rsidP="00A14D0E">
            <w:pPr>
              <w:widowControl/>
              <w:spacing w:line="0" w:lineRule="atLeast"/>
              <w:rPr>
                <w:rFonts w:ascii="新細明體" w:hAnsi="新細明體" w:cs="新細明體"/>
                <w:color w:val="FF0000"/>
                <w:kern w:val="0"/>
                <w:sz w:val="20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0" w:type="dxa"/>
            <w:vAlign w:val="center"/>
          </w:tcPr>
          <w:p w:rsidR="00A14D0E" w:rsidRPr="00B557A2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w w:val="9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533E7B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</w:tcPr>
          <w:p w:rsidR="00A14D0E" w:rsidRPr="002023F6" w:rsidRDefault="00A14D0E" w:rsidP="00A14D0E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8"/>
              </w:rPr>
            </w:pPr>
          </w:p>
        </w:tc>
        <w:tc>
          <w:tcPr>
            <w:tcW w:w="75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30" w:type="dxa"/>
            <w:vAlign w:val="center"/>
          </w:tcPr>
          <w:p w:rsidR="00A14D0E" w:rsidRPr="00B93A5B" w:rsidRDefault="00A14D0E" w:rsidP="00A14D0E">
            <w:pPr>
              <w:rPr>
                <w:rFonts w:eastAsiaTheme="minorEastAsia" w:hAnsiTheme="minorEastAsia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A14D0E" w:rsidRDefault="00A14D0E" w:rsidP="00A14D0E">
            <w:pPr>
              <w:jc w:val="center"/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FD0329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</w:tcPr>
          <w:p w:rsidR="00A14D0E" w:rsidRPr="00597CAE" w:rsidRDefault="00A14D0E" w:rsidP="00A14D0E">
            <w:pPr>
              <w:widowControl/>
              <w:spacing w:line="0" w:lineRule="atLeast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A60B37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0E" w:rsidRPr="0012013B" w:rsidRDefault="00A14D0E" w:rsidP="00A14D0E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84" w:type="dxa"/>
            <w:vAlign w:val="center"/>
          </w:tcPr>
          <w:p w:rsidR="00A14D0E" w:rsidRPr="0012013B" w:rsidRDefault="00A14D0E" w:rsidP="00A14D0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30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A14D0E" w:rsidRPr="00597CAE" w:rsidRDefault="00A14D0E" w:rsidP="00A14D0E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0B321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A14D0E" w:rsidRPr="00E72AD1" w:rsidRDefault="00A14D0E" w:rsidP="00A14D0E">
            <w:pPr>
              <w:rPr>
                <w:rFonts w:eastAsiaTheme="minorEastAsia"/>
                <w:sz w:val="20"/>
              </w:rPr>
            </w:pPr>
          </w:p>
        </w:tc>
        <w:tc>
          <w:tcPr>
            <w:tcW w:w="754" w:type="dxa"/>
            <w:vAlign w:val="center"/>
          </w:tcPr>
          <w:p w:rsidR="00A14D0E" w:rsidRPr="00E72AD1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E72AD1" w:rsidRDefault="00A14D0E" w:rsidP="00A14D0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0B321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0B321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8F1D19" w:rsidRDefault="00A14D0E" w:rsidP="00A14D0E">
            <w:pPr>
              <w:jc w:val="both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0E" w:rsidRPr="008F1D19" w:rsidRDefault="00A14D0E" w:rsidP="00A14D0E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584" w:type="dxa"/>
            <w:vAlign w:val="center"/>
          </w:tcPr>
          <w:p w:rsidR="00A14D0E" w:rsidRPr="008F1D19" w:rsidRDefault="00A14D0E" w:rsidP="00A14D0E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1830" w:type="dxa"/>
            <w:vAlign w:val="center"/>
          </w:tcPr>
          <w:p w:rsidR="00A14D0E" w:rsidRPr="008F1D19" w:rsidRDefault="00A14D0E" w:rsidP="00A14D0E">
            <w:pPr>
              <w:jc w:val="both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0E" w:rsidRPr="008F1D19" w:rsidRDefault="00A14D0E" w:rsidP="00A14D0E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8F1D19" w:rsidRDefault="00A14D0E" w:rsidP="00A14D0E">
            <w:pPr>
              <w:jc w:val="center"/>
              <w:rPr>
                <w:rFonts w:eastAsiaTheme="minorEastAsia"/>
                <w:color w:val="0000FF"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818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0B321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A14D0E" w:rsidRPr="00236D8C" w:rsidRDefault="00A14D0E" w:rsidP="00A14D0E">
            <w:pPr>
              <w:jc w:val="both"/>
              <w:rPr>
                <w:rFonts w:eastAsiaTheme="minorEastAsia"/>
                <w:sz w:val="20"/>
              </w:rPr>
            </w:pPr>
            <w:r w:rsidRPr="00236D8C">
              <w:rPr>
                <w:rFonts w:eastAsiaTheme="minorEastAsia"/>
                <w:sz w:val="20"/>
              </w:rPr>
              <w:t>專必合計</w:t>
            </w:r>
          </w:p>
        </w:tc>
        <w:tc>
          <w:tcPr>
            <w:tcW w:w="754" w:type="dxa"/>
            <w:vAlign w:val="center"/>
          </w:tcPr>
          <w:p w:rsidR="00A14D0E" w:rsidRPr="00236D8C" w:rsidRDefault="00A14D0E" w:rsidP="00A14D0E">
            <w:pPr>
              <w:ind w:firstLine="180"/>
              <w:jc w:val="both"/>
              <w:rPr>
                <w:rFonts w:eastAsiaTheme="minorEastAsia"/>
                <w:sz w:val="20"/>
              </w:rPr>
            </w:pPr>
            <w:r w:rsidRPr="00236D8C">
              <w:rPr>
                <w:rFonts w:eastAsiaTheme="minorEastAsia"/>
                <w:sz w:val="20"/>
              </w:rPr>
              <w:t>6</w:t>
            </w:r>
            <w:r>
              <w:rPr>
                <w:rFonts w:eastAsiaTheme="minorEastAsia" w:hint="eastAsia"/>
                <w:sz w:val="20"/>
              </w:rPr>
              <w:t>/6</w:t>
            </w:r>
          </w:p>
        </w:tc>
        <w:tc>
          <w:tcPr>
            <w:tcW w:w="584" w:type="dxa"/>
            <w:vAlign w:val="center"/>
          </w:tcPr>
          <w:p w:rsidR="00A14D0E" w:rsidRPr="00236D8C" w:rsidRDefault="00A14D0E" w:rsidP="00A14D0E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1830" w:type="dxa"/>
            <w:vAlign w:val="center"/>
          </w:tcPr>
          <w:p w:rsidR="00A14D0E" w:rsidRPr="00236D8C" w:rsidRDefault="00A14D0E" w:rsidP="00A14D0E">
            <w:pPr>
              <w:jc w:val="both"/>
              <w:rPr>
                <w:rFonts w:eastAsiaTheme="minorEastAsia"/>
                <w:sz w:val="20"/>
              </w:rPr>
            </w:pPr>
            <w:r w:rsidRPr="00236D8C">
              <w:rPr>
                <w:rFonts w:eastAsiaTheme="minorEastAsia"/>
                <w:sz w:val="20"/>
              </w:rPr>
              <w:t>專必合計</w:t>
            </w:r>
          </w:p>
        </w:tc>
        <w:tc>
          <w:tcPr>
            <w:tcW w:w="754" w:type="dxa"/>
            <w:vAlign w:val="center"/>
          </w:tcPr>
          <w:p w:rsidR="00A14D0E" w:rsidRPr="00236D8C" w:rsidRDefault="00A14D0E" w:rsidP="00A14D0E">
            <w:pPr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6/6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A14D0E" w:rsidRPr="00236D8C" w:rsidRDefault="00A14D0E" w:rsidP="00A14D0E">
            <w:pPr>
              <w:jc w:val="center"/>
              <w:rPr>
                <w:rFonts w:eastAsiaTheme="minorEastAsia"/>
                <w:color w:val="0000FF"/>
                <w:sz w:val="20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818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60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A14D0E" w:rsidRPr="0005043C" w:rsidRDefault="00A14D0E" w:rsidP="00A14D0E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723" w:type="dxa"/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14D0E" w:rsidRPr="0005043C" w:rsidRDefault="00A14D0E" w:rsidP="00A14D0E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sz w:val="18"/>
              </w:rPr>
            </w:pPr>
          </w:p>
        </w:tc>
      </w:tr>
      <w:tr w:rsidR="00A14D0E" w:rsidRPr="007620BF" w:rsidTr="000B3219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6/6</w:t>
            </w:r>
          </w:p>
        </w:tc>
        <w:tc>
          <w:tcPr>
            <w:tcW w:w="58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both"/>
              <w:rPr>
                <w:rFonts w:eastAsia="標楷體"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6/6</w:t>
            </w:r>
          </w:p>
        </w:tc>
        <w:tc>
          <w:tcPr>
            <w:tcW w:w="58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14D0E" w:rsidRPr="007620BF" w:rsidRDefault="00A14D0E" w:rsidP="00A14D0E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15047F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6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15047F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15047F" w:rsidRDefault="00A14D0E" w:rsidP="00A14D0E">
            <w:pPr>
              <w:jc w:val="both"/>
              <w:rPr>
                <w:rFonts w:eastAsia="標楷體"/>
                <w:sz w:val="20"/>
              </w:rPr>
            </w:pPr>
            <w:r w:rsidRPr="0015047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2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A14D0E" w:rsidRPr="0015047F" w:rsidRDefault="00A14D0E" w:rsidP="00A14D0E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14D0E" w:rsidRPr="0015047F" w:rsidRDefault="00A14D0E" w:rsidP="00A14D0E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A14D0E" w:rsidRPr="007620BF" w:rsidRDefault="00A14D0E" w:rsidP="00A14D0E">
            <w:pPr>
              <w:jc w:val="right"/>
              <w:rPr>
                <w:rFonts w:eastAsia="標楷體"/>
                <w:b/>
                <w:sz w:val="20"/>
              </w:rPr>
            </w:pPr>
          </w:p>
        </w:tc>
      </w:tr>
    </w:tbl>
    <w:p w:rsidR="00D95495" w:rsidRPr="00771324" w:rsidRDefault="00D95495" w:rsidP="002628B4">
      <w:pPr>
        <w:rPr>
          <w:rFonts w:eastAsia="標楷體"/>
          <w:b/>
          <w:sz w:val="16"/>
        </w:rPr>
      </w:pPr>
    </w:p>
    <w:sectPr w:rsidR="00D95495" w:rsidRPr="00771324" w:rsidSect="00084E89">
      <w:footerReference w:type="default" r:id="rId8"/>
      <w:pgSz w:w="16840" w:h="11907" w:orient="landscape" w:code="9"/>
      <w:pgMar w:top="90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25" w:rsidRDefault="00E76025" w:rsidP="00743F5D">
      <w:r>
        <w:separator/>
      </w:r>
    </w:p>
  </w:endnote>
  <w:endnote w:type="continuationSeparator" w:id="0">
    <w:p w:rsidR="00E76025" w:rsidRDefault="00E76025" w:rsidP="007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95" w:rsidRPr="00DD332C" w:rsidRDefault="00D95495" w:rsidP="00C253DE">
    <w:pPr>
      <w:pStyle w:val="a7"/>
      <w:tabs>
        <w:tab w:val="clear" w:pos="4153"/>
        <w:tab w:val="clear" w:pos="8306"/>
        <w:tab w:val="center" w:pos="7852"/>
        <w:tab w:val="left" w:pos="12616"/>
        <w:tab w:val="right" w:pos="15704"/>
      </w:tabs>
      <w:rPr>
        <w:rFonts w:eastAsia="標楷體"/>
        <w:color w:val="000000"/>
        <w:lang w:val="zh-TW"/>
      </w:rPr>
    </w:pPr>
    <w:r w:rsidRPr="00DD332C">
      <w:rPr>
        <w:rFonts w:eastAsia="標楷體"/>
        <w:color w:val="000000"/>
      </w:rPr>
      <w:tab/>
    </w:r>
    <w:r w:rsidRPr="00DD332C">
      <w:rPr>
        <w:rFonts w:eastAsia="標楷體" w:hint="eastAsia"/>
        <w:color w:val="000000"/>
        <w:kern w:val="0"/>
      </w:rPr>
      <w:t>第</w:t>
    </w:r>
    <w:r w:rsidR="00A30340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PAGE </w:instrText>
    </w:r>
    <w:r w:rsidR="00A30340" w:rsidRPr="00DD332C">
      <w:rPr>
        <w:rFonts w:eastAsia="標楷體"/>
        <w:color w:val="000000"/>
        <w:kern w:val="0"/>
      </w:rPr>
      <w:fldChar w:fldCharType="separate"/>
    </w:r>
    <w:r w:rsidR="00E90B56">
      <w:rPr>
        <w:rFonts w:eastAsia="標楷體"/>
        <w:noProof/>
        <w:color w:val="000000"/>
        <w:kern w:val="0"/>
      </w:rPr>
      <w:t>1</w:t>
    </w:r>
    <w:r w:rsidR="00A30340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頁共</w:t>
    </w:r>
    <w:r w:rsidR="00A30340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NUMPAGES </w:instrText>
    </w:r>
    <w:r w:rsidR="00A30340" w:rsidRPr="00DD332C">
      <w:rPr>
        <w:rFonts w:eastAsia="標楷體"/>
        <w:color w:val="000000"/>
        <w:kern w:val="0"/>
      </w:rPr>
      <w:fldChar w:fldCharType="separate"/>
    </w:r>
    <w:r w:rsidR="00E90B56">
      <w:rPr>
        <w:rFonts w:eastAsia="標楷體"/>
        <w:noProof/>
        <w:color w:val="000000"/>
        <w:kern w:val="0"/>
      </w:rPr>
      <w:t>2</w:t>
    </w:r>
    <w:r w:rsidR="00A30340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</w:t>
    </w:r>
    <w:r w:rsidRPr="00DD332C">
      <w:rPr>
        <w:rFonts w:eastAsia="標楷體"/>
        <w:color w:val="000000"/>
      </w:rPr>
      <w:tab/>
    </w:r>
    <w:r w:rsidRPr="00DD332C">
      <w:rPr>
        <w:rFonts w:eastAsia="標楷體" w:hint="eastAsia"/>
        <w:color w:val="000000"/>
        <w:lang w:val="zh-TW"/>
      </w:rPr>
      <w:t>系主任簽章：</w:t>
    </w:r>
  </w:p>
  <w:p w:rsidR="00D95495" w:rsidRPr="00C253DE" w:rsidRDefault="00D95495" w:rsidP="000337E1">
    <w:pPr>
      <w:pStyle w:val="a7"/>
      <w:tabs>
        <w:tab w:val="clear" w:pos="4153"/>
        <w:tab w:val="clear" w:pos="8306"/>
        <w:tab w:val="center" w:pos="7852"/>
        <w:tab w:val="right" w:pos="15704"/>
      </w:tabs>
      <w:ind w:leftChars="100" w:left="240" w:firstLineChars="6350" w:firstLine="12700"/>
      <w:rPr>
        <w:rFonts w:eastAsia="標楷體"/>
        <w:szCs w:val="24"/>
      </w:rPr>
    </w:pPr>
    <w:r w:rsidRPr="00B74CF6">
      <w:rPr>
        <w:rFonts w:eastAsia="標楷體" w:hint="eastAsia"/>
        <w:szCs w:val="24"/>
      </w:rPr>
      <w:t>表單編號：</w:t>
    </w:r>
    <w:r w:rsidRPr="00B74CF6">
      <w:rPr>
        <w:rFonts w:eastAsia="標楷體"/>
        <w:szCs w:val="24"/>
      </w:rPr>
      <w:t>AA-R-2</w:t>
    </w:r>
    <w:r>
      <w:rPr>
        <w:rFonts w:eastAsia="標楷體"/>
        <w:szCs w:val="24"/>
      </w:rPr>
      <w:t>00</w:t>
    </w:r>
    <w:r w:rsidRPr="00B74CF6">
      <w:rPr>
        <w:rFonts w:eastAsia="標楷體" w:hint="eastAsia"/>
        <w:szCs w:val="24"/>
      </w:rPr>
      <w:t>版本</w:t>
    </w:r>
    <w:r>
      <w:rPr>
        <w:rFonts w:eastAsia="標楷體"/>
        <w:szCs w:val="24"/>
      </w:rPr>
      <w:t>B</w:t>
    </w:r>
    <w:r w:rsidRPr="00B74CF6">
      <w:rPr>
        <w:rFonts w:eastAsia="標楷體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25" w:rsidRDefault="00E76025" w:rsidP="00743F5D">
      <w:r>
        <w:separator/>
      </w:r>
    </w:p>
  </w:footnote>
  <w:footnote w:type="continuationSeparator" w:id="0">
    <w:p w:rsidR="00E76025" w:rsidRDefault="00E76025" w:rsidP="0074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F7F"/>
    <w:multiLevelType w:val="hybridMultilevel"/>
    <w:tmpl w:val="C120A2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B0CE7"/>
    <w:multiLevelType w:val="hybridMultilevel"/>
    <w:tmpl w:val="5DEA2C7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AE61AB"/>
    <w:multiLevelType w:val="hybridMultilevel"/>
    <w:tmpl w:val="FDF40414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1208BA"/>
    <w:multiLevelType w:val="multilevel"/>
    <w:tmpl w:val="949E167A"/>
    <w:lvl w:ilvl="0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103E9F"/>
    <w:multiLevelType w:val="hybridMultilevel"/>
    <w:tmpl w:val="3B745DB6"/>
    <w:lvl w:ilvl="0" w:tplc="E95067E2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F87084"/>
    <w:multiLevelType w:val="hybridMultilevel"/>
    <w:tmpl w:val="949E167A"/>
    <w:lvl w:ilvl="0" w:tplc="2230E4A2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F317A2"/>
    <w:multiLevelType w:val="multilevel"/>
    <w:tmpl w:val="02026DAE"/>
    <w:lvl w:ilvl="0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D61AF"/>
    <w:multiLevelType w:val="hybridMultilevel"/>
    <w:tmpl w:val="A84E64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26FB1"/>
    <w:multiLevelType w:val="hybridMultilevel"/>
    <w:tmpl w:val="34589FE4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0B56A8"/>
    <w:multiLevelType w:val="hybridMultilevel"/>
    <w:tmpl w:val="1E5651BE"/>
    <w:lvl w:ilvl="0" w:tplc="53066D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FC1B9A"/>
    <w:multiLevelType w:val="hybridMultilevel"/>
    <w:tmpl w:val="BF5E1878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942937"/>
    <w:multiLevelType w:val="hybridMultilevel"/>
    <w:tmpl w:val="AD7A8F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937C4A"/>
    <w:multiLevelType w:val="hybridMultilevel"/>
    <w:tmpl w:val="099C10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F525F0"/>
    <w:multiLevelType w:val="hybridMultilevel"/>
    <w:tmpl w:val="4B26607E"/>
    <w:lvl w:ilvl="0" w:tplc="C4C0A4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A207A2"/>
    <w:multiLevelType w:val="multilevel"/>
    <w:tmpl w:val="099C10C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1A5CC5"/>
    <w:multiLevelType w:val="hybridMultilevel"/>
    <w:tmpl w:val="85E64436"/>
    <w:lvl w:ilvl="0" w:tplc="BBC27E5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2A28C2"/>
    <w:multiLevelType w:val="hybridMultilevel"/>
    <w:tmpl w:val="9AA67E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4B1F94"/>
    <w:multiLevelType w:val="hybridMultilevel"/>
    <w:tmpl w:val="BB50727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F2D3E46"/>
    <w:multiLevelType w:val="hybridMultilevel"/>
    <w:tmpl w:val="248C5E8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C265C1A"/>
    <w:multiLevelType w:val="multilevel"/>
    <w:tmpl w:val="85E64436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4E52D4"/>
    <w:multiLevelType w:val="hybridMultilevel"/>
    <w:tmpl w:val="C0CC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CF4D20"/>
    <w:multiLevelType w:val="multilevel"/>
    <w:tmpl w:val="3B745DB6"/>
    <w:lvl w:ilvl="0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3E2553"/>
    <w:multiLevelType w:val="hybridMultilevel"/>
    <w:tmpl w:val="1DDE1896"/>
    <w:lvl w:ilvl="0" w:tplc="04090003">
      <w:start w:val="1"/>
      <w:numFmt w:val="bullet"/>
      <w:lvlText w:val=""/>
      <w:lvlJc w:val="left"/>
      <w:pPr>
        <w:ind w:left="610" w:hanging="360"/>
      </w:pPr>
      <w:rPr>
        <w:rFonts w:ascii="Wingdings" w:hAnsi="Wingdings" w:hint="default"/>
      </w:rPr>
    </w:lvl>
    <w:lvl w:ilvl="1" w:tplc="363034D4">
      <w:start w:val="3"/>
      <w:numFmt w:val="bullet"/>
      <w:lvlText w:val="★"/>
      <w:lvlJc w:val="left"/>
      <w:pPr>
        <w:ind w:left="109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57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4">
    <w:nsid w:val="7BA66146"/>
    <w:multiLevelType w:val="hybridMultilevel"/>
    <w:tmpl w:val="02026DAE"/>
    <w:lvl w:ilvl="0" w:tplc="4E6276E4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354673"/>
    <w:multiLevelType w:val="hybridMultilevel"/>
    <w:tmpl w:val="936AC20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DE6264F"/>
    <w:multiLevelType w:val="hybridMultilevel"/>
    <w:tmpl w:val="850A5FD2"/>
    <w:lvl w:ilvl="0" w:tplc="8444909A">
      <w:start w:val="1"/>
      <w:numFmt w:val="bullet"/>
      <w:lvlText w:val="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E735709"/>
    <w:multiLevelType w:val="hybridMultilevel"/>
    <w:tmpl w:val="B3C8757A"/>
    <w:lvl w:ilvl="0" w:tplc="38E062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3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3CC5"/>
    <w:rsid w:val="000003B7"/>
    <w:rsid w:val="00006026"/>
    <w:rsid w:val="00011116"/>
    <w:rsid w:val="00012CCB"/>
    <w:rsid w:val="0001493B"/>
    <w:rsid w:val="00014D49"/>
    <w:rsid w:val="00015BDD"/>
    <w:rsid w:val="0001650F"/>
    <w:rsid w:val="00017536"/>
    <w:rsid w:val="00022D9E"/>
    <w:rsid w:val="00024DE2"/>
    <w:rsid w:val="00025863"/>
    <w:rsid w:val="00025DB6"/>
    <w:rsid w:val="00025DD3"/>
    <w:rsid w:val="000264BC"/>
    <w:rsid w:val="00030C3B"/>
    <w:rsid w:val="0003304E"/>
    <w:rsid w:val="000337E1"/>
    <w:rsid w:val="00033AFC"/>
    <w:rsid w:val="000343D9"/>
    <w:rsid w:val="00035969"/>
    <w:rsid w:val="00035C10"/>
    <w:rsid w:val="00037255"/>
    <w:rsid w:val="00037D67"/>
    <w:rsid w:val="00041EE1"/>
    <w:rsid w:val="00044A4C"/>
    <w:rsid w:val="000453A0"/>
    <w:rsid w:val="000462FB"/>
    <w:rsid w:val="000471C7"/>
    <w:rsid w:val="00047458"/>
    <w:rsid w:val="0005042B"/>
    <w:rsid w:val="0005043C"/>
    <w:rsid w:val="00050E41"/>
    <w:rsid w:val="0005110D"/>
    <w:rsid w:val="000519BC"/>
    <w:rsid w:val="0005201D"/>
    <w:rsid w:val="00054B90"/>
    <w:rsid w:val="00055967"/>
    <w:rsid w:val="000560AB"/>
    <w:rsid w:val="0005693F"/>
    <w:rsid w:val="00060BDF"/>
    <w:rsid w:val="00060C0A"/>
    <w:rsid w:val="00061664"/>
    <w:rsid w:val="00064107"/>
    <w:rsid w:val="00064381"/>
    <w:rsid w:val="00064E11"/>
    <w:rsid w:val="0006737C"/>
    <w:rsid w:val="000706D3"/>
    <w:rsid w:val="000721E4"/>
    <w:rsid w:val="00073610"/>
    <w:rsid w:val="00076416"/>
    <w:rsid w:val="00077339"/>
    <w:rsid w:val="00080052"/>
    <w:rsid w:val="00080FF5"/>
    <w:rsid w:val="00081448"/>
    <w:rsid w:val="00084E89"/>
    <w:rsid w:val="00086E62"/>
    <w:rsid w:val="00087F63"/>
    <w:rsid w:val="00090763"/>
    <w:rsid w:val="00090F7C"/>
    <w:rsid w:val="00095DF4"/>
    <w:rsid w:val="00095ED7"/>
    <w:rsid w:val="000965D5"/>
    <w:rsid w:val="00096D60"/>
    <w:rsid w:val="00097747"/>
    <w:rsid w:val="00097B07"/>
    <w:rsid w:val="000A00AB"/>
    <w:rsid w:val="000A1C03"/>
    <w:rsid w:val="000A37C2"/>
    <w:rsid w:val="000A4844"/>
    <w:rsid w:val="000B09CC"/>
    <w:rsid w:val="000B1F72"/>
    <w:rsid w:val="000B3219"/>
    <w:rsid w:val="000B32C9"/>
    <w:rsid w:val="000B4BC6"/>
    <w:rsid w:val="000B67A2"/>
    <w:rsid w:val="000B7768"/>
    <w:rsid w:val="000B7C35"/>
    <w:rsid w:val="000C0048"/>
    <w:rsid w:val="000C0ADC"/>
    <w:rsid w:val="000C1697"/>
    <w:rsid w:val="000C2971"/>
    <w:rsid w:val="000C49B8"/>
    <w:rsid w:val="000C6CB9"/>
    <w:rsid w:val="000D1A1C"/>
    <w:rsid w:val="000D1E7F"/>
    <w:rsid w:val="000D3276"/>
    <w:rsid w:val="000D61F9"/>
    <w:rsid w:val="000D635F"/>
    <w:rsid w:val="000D6FFB"/>
    <w:rsid w:val="000E000A"/>
    <w:rsid w:val="000E1136"/>
    <w:rsid w:val="000E13C5"/>
    <w:rsid w:val="000E1B6E"/>
    <w:rsid w:val="000E1C58"/>
    <w:rsid w:val="000E4985"/>
    <w:rsid w:val="000E4D0E"/>
    <w:rsid w:val="000E55A2"/>
    <w:rsid w:val="000E7A6B"/>
    <w:rsid w:val="000F10CC"/>
    <w:rsid w:val="000F24AC"/>
    <w:rsid w:val="000F2D84"/>
    <w:rsid w:val="000F39CC"/>
    <w:rsid w:val="000F409C"/>
    <w:rsid w:val="000F465D"/>
    <w:rsid w:val="000F4783"/>
    <w:rsid w:val="000F5755"/>
    <w:rsid w:val="000F5937"/>
    <w:rsid w:val="000F5E54"/>
    <w:rsid w:val="000F74C4"/>
    <w:rsid w:val="00100440"/>
    <w:rsid w:val="00100987"/>
    <w:rsid w:val="00103E81"/>
    <w:rsid w:val="00103EC7"/>
    <w:rsid w:val="001058D1"/>
    <w:rsid w:val="0010726C"/>
    <w:rsid w:val="00107649"/>
    <w:rsid w:val="0010781A"/>
    <w:rsid w:val="00107FB9"/>
    <w:rsid w:val="0011186A"/>
    <w:rsid w:val="00112085"/>
    <w:rsid w:val="00112705"/>
    <w:rsid w:val="00112A10"/>
    <w:rsid w:val="00113174"/>
    <w:rsid w:val="001137F2"/>
    <w:rsid w:val="00115DDF"/>
    <w:rsid w:val="001164A7"/>
    <w:rsid w:val="00116C0F"/>
    <w:rsid w:val="00117185"/>
    <w:rsid w:val="001177A5"/>
    <w:rsid w:val="0012013B"/>
    <w:rsid w:val="0012087C"/>
    <w:rsid w:val="00122BB0"/>
    <w:rsid w:val="00122FB5"/>
    <w:rsid w:val="0012442C"/>
    <w:rsid w:val="00124B16"/>
    <w:rsid w:val="00125405"/>
    <w:rsid w:val="001261DE"/>
    <w:rsid w:val="00126210"/>
    <w:rsid w:val="00127AA3"/>
    <w:rsid w:val="00130B09"/>
    <w:rsid w:val="00132D9A"/>
    <w:rsid w:val="0013327B"/>
    <w:rsid w:val="001359E9"/>
    <w:rsid w:val="00135B2F"/>
    <w:rsid w:val="00135E04"/>
    <w:rsid w:val="001372F6"/>
    <w:rsid w:val="00140CA8"/>
    <w:rsid w:val="001411C4"/>
    <w:rsid w:val="001434BC"/>
    <w:rsid w:val="00143697"/>
    <w:rsid w:val="00143ABA"/>
    <w:rsid w:val="0014540E"/>
    <w:rsid w:val="00146657"/>
    <w:rsid w:val="00146EE7"/>
    <w:rsid w:val="00146F22"/>
    <w:rsid w:val="00147512"/>
    <w:rsid w:val="0015047F"/>
    <w:rsid w:val="00150AE7"/>
    <w:rsid w:val="001526F4"/>
    <w:rsid w:val="0015304A"/>
    <w:rsid w:val="00154177"/>
    <w:rsid w:val="001563FF"/>
    <w:rsid w:val="001568D1"/>
    <w:rsid w:val="00157A35"/>
    <w:rsid w:val="001601FD"/>
    <w:rsid w:val="00161C0F"/>
    <w:rsid w:val="00162E80"/>
    <w:rsid w:val="00164C9F"/>
    <w:rsid w:val="0016524C"/>
    <w:rsid w:val="00167544"/>
    <w:rsid w:val="00167AFC"/>
    <w:rsid w:val="001710E1"/>
    <w:rsid w:val="00171114"/>
    <w:rsid w:val="00171C32"/>
    <w:rsid w:val="00172144"/>
    <w:rsid w:val="001737DE"/>
    <w:rsid w:val="001753D4"/>
    <w:rsid w:val="00176AAC"/>
    <w:rsid w:val="00176D6B"/>
    <w:rsid w:val="00180C28"/>
    <w:rsid w:val="00182675"/>
    <w:rsid w:val="00182BDA"/>
    <w:rsid w:val="001831C5"/>
    <w:rsid w:val="00184391"/>
    <w:rsid w:val="00184694"/>
    <w:rsid w:val="00187553"/>
    <w:rsid w:val="00187F53"/>
    <w:rsid w:val="00187F5A"/>
    <w:rsid w:val="001931F7"/>
    <w:rsid w:val="00195F28"/>
    <w:rsid w:val="001965F6"/>
    <w:rsid w:val="001A1879"/>
    <w:rsid w:val="001A2CEF"/>
    <w:rsid w:val="001A3A15"/>
    <w:rsid w:val="001A3AC8"/>
    <w:rsid w:val="001A533C"/>
    <w:rsid w:val="001A5565"/>
    <w:rsid w:val="001A6EA9"/>
    <w:rsid w:val="001B00F3"/>
    <w:rsid w:val="001B0237"/>
    <w:rsid w:val="001B1157"/>
    <w:rsid w:val="001B22B1"/>
    <w:rsid w:val="001B49E5"/>
    <w:rsid w:val="001B4FB9"/>
    <w:rsid w:val="001B502E"/>
    <w:rsid w:val="001B5405"/>
    <w:rsid w:val="001B7174"/>
    <w:rsid w:val="001B7D9D"/>
    <w:rsid w:val="001C0DBE"/>
    <w:rsid w:val="001C130B"/>
    <w:rsid w:val="001C184B"/>
    <w:rsid w:val="001C3067"/>
    <w:rsid w:val="001C55C1"/>
    <w:rsid w:val="001C657A"/>
    <w:rsid w:val="001C72F1"/>
    <w:rsid w:val="001D2C9E"/>
    <w:rsid w:val="001D3AF8"/>
    <w:rsid w:val="001D5666"/>
    <w:rsid w:val="001D794F"/>
    <w:rsid w:val="001D7B8B"/>
    <w:rsid w:val="001D7E30"/>
    <w:rsid w:val="001E0EF8"/>
    <w:rsid w:val="001E1AC8"/>
    <w:rsid w:val="001E20CF"/>
    <w:rsid w:val="001E2490"/>
    <w:rsid w:val="001E319F"/>
    <w:rsid w:val="001E4182"/>
    <w:rsid w:val="001E453B"/>
    <w:rsid w:val="001E5E82"/>
    <w:rsid w:val="001E6F5F"/>
    <w:rsid w:val="001E7D06"/>
    <w:rsid w:val="001F1DE1"/>
    <w:rsid w:val="001F233A"/>
    <w:rsid w:val="001F2F93"/>
    <w:rsid w:val="001F3499"/>
    <w:rsid w:val="001F4B4E"/>
    <w:rsid w:val="001F50BF"/>
    <w:rsid w:val="001F71CA"/>
    <w:rsid w:val="00200CC5"/>
    <w:rsid w:val="00201BDA"/>
    <w:rsid w:val="00205A90"/>
    <w:rsid w:val="00210373"/>
    <w:rsid w:val="002119DF"/>
    <w:rsid w:val="0021603E"/>
    <w:rsid w:val="00216BE3"/>
    <w:rsid w:val="00216E05"/>
    <w:rsid w:val="00217339"/>
    <w:rsid w:val="00217B7C"/>
    <w:rsid w:val="00220C2C"/>
    <w:rsid w:val="0022401B"/>
    <w:rsid w:val="002248B9"/>
    <w:rsid w:val="00227282"/>
    <w:rsid w:val="00231752"/>
    <w:rsid w:val="00233F2C"/>
    <w:rsid w:val="00235D47"/>
    <w:rsid w:val="0023626E"/>
    <w:rsid w:val="00236D8C"/>
    <w:rsid w:val="002370A5"/>
    <w:rsid w:val="00240593"/>
    <w:rsid w:val="002412C0"/>
    <w:rsid w:val="00243F22"/>
    <w:rsid w:val="00243FA0"/>
    <w:rsid w:val="00245BE3"/>
    <w:rsid w:val="00246B9F"/>
    <w:rsid w:val="00250E72"/>
    <w:rsid w:val="002546FE"/>
    <w:rsid w:val="00257B50"/>
    <w:rsid w:val="00260E60"/>
    <w:rsid w:val="0026172D"/>
    <w:rsid w:val="00261BAA"/>
    <w:rsid w:val="00261DD0"/>
    <w:rsid w:val="00262486"/>
    <w:rsid w:val="002628B4"/>
    <w:rsid w:val="002636C1"/>
    <w:rsid w:val="002648B6"/>
    <w:rsid w:val="00266609"/>
    <w:rsid w:val="002704DE"/>
    <w:rsid w:val="00270744"/>
    <w:rsid w:val="002709B4"/>
    <w:rsid w:val="00271BF3"/>
    <w:rsid w:val="00272489"/>
    <w:rsid w:val="00277B26"/>
    <w:rsid w:val="00277B60"/>
    <w:rsid w:val="002833F6"/>
    <w:rsid w:val="00283F11"/>
    <w:rsid w:val="002858BA"/>
    <w:rsid w:val="002868C5"/>
    <w:rsid w:val="00290687"/>
    <w:rsid w:val="002932A5"/>
    <w:rsid w:val="00293C1B"/>
    <w:rsid w:val="00294CA8"/>
    <w:rsid w:val="00294CC9"/>
    <w:rsid w:val="002952F5"/>
    <w:rsid w:val="00295EB6"/>
    <w:rsid w:val="00296566"/>
    <w:rsid w:val="00297CB0"/>
    <w:rsid w:val="002A0242"/>
    <w:rsid w:val="002A0590"/>
    <w:rsid w:val="002A0850"/>
    <w:rsid w:val="002A1EA3"/>
    <w:rsid w:val="002A444F"/>
    <w:rsid w:val="002A50C9"/>
    <w:rsid w:val="002A5B94"/>
    <w:rsid w:val="002A6CDD"/>
    <w:rsid w:val="002B0156"/>
    <w:rsid w:val="002B0736"/>
    <w:rsid w:val="002B1D5B"/>
    <w:rsid w:val="002B434C"/>
    <w:rsid w:val="002B48B4"/>
    <w:rsid w:val="002B54F7"/>
    <w:rsid w:val="002C2006"/>
    <w:rsid w:val="002C37F9"/>
    <w:rsid w:val="002C38BA"/>
    <w:rsid w:val="002C3958"/>
    <w:rsid w:val="002C3F28"/>
    <w:rsid w:val="002C46A9"/>
    <w:rsid w:val="002C64FC"/>
    <w:rsid w:val="002C69A7"/>
    <w:rsid w:val="002D026F"/>
    <w:rsid w:val="002D06B3"/>
    <w:rsid w:val="002D0A40"/>
    <w:rsid w:val="002D1BB7"/>
    <w:rsid w:val="002D3D1A"/>
    <w:rsid w:val="002D57C2"/>
    <w:rsid w:val="002D75E0"/>
    <w:rsid w:val="002D7899"/>
    <w:rsid w:val="002D7E3B"/>
    <w:rsid w:val="002E14D3"/>
    <w:rsid w:val="002E1F13"/>
    <w:rsid w:val="002E377C"/>
    <w:rsid w:val="002E38F0"/>
    <w:rsid w:val="002E5ED9"/>
    <w:rsid w:val="002E622A"/>
    <w:rsid w:val="002E70CB"/>
    <w:rsid w:val="002E7131"/>
    <w:rsid w:val="002F2127"/>
    <w:rsid w:val="002F302E"/>
    <w:rsid w:val="002F382D"/>
    <w:rsid w:val="002F55F8"/>
    <w:rsid w:val="002F59E3"/>
    <w:rsid w:val="003000CF"/>
    <w:rsid w:val="0030015F"/>
    <w:rsid w:val="00303363"/>
    <w:rsid w:val="0030575A"/>
    <w:rsid w:val="00305EAF"/>
    <w:rsid w:val="003064DA"/>
    <w:rsid w:val="00310CCD"/>
    <w:rsid w:val="0031135F"/>
    <w:rsid w:val="00311FF7"/>
    <w:rsid w:val="003129A7"/>
    <w:rsid w:val="00312A82"/>
    <w:rsid w:val="003148A1"/>
    <w:rsid w:val="00317542"/>
    <w:rsid w:val="0031797D"/>
    <w:rsid w:val="00321F0C"/>
    <w:rsid w:val="0032277F"/>
    <w:rsid w:val="0032563E"/>
    <w:rsid w:val="003273AA"/>
    <w:rsid w:val="00327B72"/>
    <w:rsid w:val="00332045"/>
    <w:rsid w:val="00334E65"/>
    <w:rsid w:val="00336389"/>
    <w:rsid w:val="00337378"/>
    <w:rsid w:val="003422D5"/>
    <w:rsid w:val="00342B9E"/>
    <w:rsid w:val="00347791"/>
    <w:rsid w:val="0035282E"/>
    <w:rsid w:val="00353EED"/>
    <w:rsid w:val="003609F7"/>
    <w:rsid w:val="003624F2"/>
    <w:rsid w:val="00365C8B"/>
    <w:rsid w:val="00367864"/>
    <w:rsid w:val="003709F7"/>
    <w:rsid w:val="00372AAF"/>
    <w:rsid w:val="003737D7"/>
    <w:rsid w:val="0037479B"/>
    <w:rsid w:val="003748D7"/>
    <w:rsid w:val="0037572E"/>
    <w:rsid w:val="003770C7"/>
    <w:rsid w:val="0037750A"/>
    <w:rsid w:val="00377CD5"/>
    <w:rsid w:val="0038284B"/>
    <w:rsid w:val="00394CE8"/>
    <w:rsid w:val="00395D4F"/>
    <w:rsid w:val="00396C88"/>
    <w:rsid w:val="003A37D6"/>
    <w:rsid w:val="003A5517"/>
    <w:rsid w:val="003A6172"/>
    <w:rsid w:val="003B008F"/>
    <w:rsid w:val="003B0334"/>
    <w:rsid w:val="003B2C24"/>
    <w:rsid w:val="003B5E2A"/>
    <w:rsid w:val="003B68FF"/>
    <w:rsid w:val="003C2D4E"/>
    <w:rsid w:val="003C30E4"/>
    <w:rsid w:val="003C386F"/>
    <w:rsid w:val="003C4A81"/>
    <w:rsid w:val="003C5346"/>
    <w:rsid w:val="003D1C78"/>
    <w:rsid w:val="003D36FC"/>
    <w:rsid w:val="003D43A6"/>
    <w:rsid w:val="003D53E1"/>
    <w:rsid w:val="003E18EA"/>
    <w:rsid w:val="003E1AFC"/>
    <w:rsid w:val="003E1C2F"/>
    <w:rsid w:val="003E3A70"/>
    <w:rsid w:val="003E3FCF"/>
    <w:rsid w:val="003E4030"/>
    <w:rsid w:val="003E4464"/>
    <w:rsid w:val="003E6032"/>
    <w:rsid w:val="003E69DA"/>
    <w:rsid w:val="003E7181"/>
    <w:rsid w:val="003F0C3E"/>
    <w:rsid w:val="003F16B2"/>
    <w:rsid w:val="003F3019"/>
    <w:rsid w:val="003F422F"/>
    <w:rsid w:val="003F7C5F"/>
    <w:rsid w:val="004003A5"/>
    <w:rsid w:val="00401557"/>
    <w:rsid w:val="004031B7"/>
    <w:rsid w:val="0040381A"/>
    <w:rsid w:val="00403F09"/>
    <w:rsid w:val="004077CF"/>
    <w:rsid w:val="0041325D"/>
    <w:rsid w:val="00415772"/>
    <w:rsid w:val="00415D5F"/>
    <w:rsid w:val="00415E5A"/>
    <w:rsid w:val="00417901"/>
    <w:rsid w:val="00421043"/>
    <w:rsid w:val="004269D8"/>
    <w:rsid w:val="00431EB4"/>
    <w:rsid w:val="00432058"/>
    <w:rsid w:val="00434C01"/>
    <w:rsid w:val="00435B1C"/>
    <w:rsid w:val="00437817"/>
    <w:rsid w:val="00443267"/>
    <w:rsid w:val="004452B5"/>
    <w:rsid w:val="00445F07"/>
    <w:rsid w:val="0045042E"/>
    <w:rsid w:val="004508EA"/>
    <w:rsid w:val="0045187D"/>
    <w:rsid w:val="00454D36"/>
    <w:rsid w:val="004620A0"/>
    <w:rsid w:val="00465781"/>
    <w:rsid w:val="004808F0"/>
    <w:rsid w:val="0048253E"/>
    <w:rsid w:val="00482FA3"/>
    <w:rsid w:val="00483B79"/>
    <w:rsid w:val="004844E9"/>
    <w:rsid w:val="00486BD5"/>
    <w:rsid w:val="004874B3"/>
    <w:rsid w:val="004920E2"/>
    <w:rsid w:val="004960EF"/>
    <w:rsid w:val="00497043"/>
    <w:rsid w:val="0049723E"/>
    <w:rsid w:val="00497A07"/>
    <w:rsid w:val="004A0819"/>
    <w:rsid w:val="004A093E"/>
    <w:rsid w:val="004A19A6"/>
    <w:rsid w:val="004A20C9"/>
    <w:rsid w:val="004A20E4"/>
    <w:rsid w:val="004A2AA4"/>
    <w:rsid w:val="004A3648"/>
    <w:rsid w:val="004A3706"/>
    <w:rsid w:val="004A3A7F"/>
    <w:rsid w:val="004A4466"/>
    <w:rsid w:val="004A5842"/>
    <w:rsid w:val="004A6380"/>
    <w:rsid w:val="004A6D43"/>
    <w:rsid w:val="004B04D7"/>
    <w:rsid w:val="004B0AC0"/>
    <w:rsid w:val="004B31EB"/>
    <w:rsid w:val="004B3A2B"/>
    <w:rsid w:val="004B4434"/>
    <w:rsid w:val="004B4844"/>
    <w:rsid w:val="004B4A5D"/>
    <w:rsid w:val="004B67B0"/>
    <w:rsid w:val="004B68A8"/>
    <w:rsid w:val="004C1EB5"/>
    <w:rsid w:val="004C329B"/>
    <w:rsid w:val="004C39B5"/>
    <w:rsid w:val="004C4953"/>
    <w:rsid w:val="004C4D62"/>
    <w:rsid w:val="004C6201"/>
    <w:rsid w:val="004C649C"/>
    <w:rsid w:val="004C7F1F"/>
    <w:rsid w:val="004D01DF"/>
    <w:rsid w:val="004D0262"/>
    <w:rsid w:val="004D04D9"/>
    <w:rsid w:val="004D263F"/>
    <w:rsid w:val="004D4B3B"/>
    <w:rsid w:val="004D7538"/>
    <w:rsid w:val="004D75A5"/>
    <w:rsid w:val="004D792D"/>
    <w:rsid w:val="004E07F4"/>
    <w:rsid w:val="004E33D5"/>
    <w:rsid w:val="004F1E66"/>
    <w:rsid w:val="004F49CB"/>
    <w:rsid w:val="004F4E71"/>
    <w:rsid w:val="004F5B59"/>
    <w:rsid w:val="004F5ED9"/>
    <w:rsid w:val="004F67D3"/>
    <w:rsid w:val="004F6B8A"/>
    <w:rsid w:val="004F6CC0"/>
    <w:rsid w:val="004F7A51"/>
    <w:rsid w:val="004F7FD6"/>
    <w:rsid w:val="00500DE3"/>
    <w:rsid w:val="00500EB0"/>
    <w:rsid w:val="00501356"/>
    <w:rsid w:val="00504840"/>
    <w:rsid w:val="00504CA5"/>
    <w:rsid w:val="00506315"/>
    <w:rsid w:val="0050769E"/>
    <w:rsid w:val="0051076F"/>
    <w:rsid w:val="005115D3"/>
    <w:rsid w:val="00514C78"/>
    <w:rsid w:val="005161A0"/>
    <w:rsid w:val="005179F0"/>
    <w:rsid w:val="005215A5"/>
    <w:rsid w:val="005230C6"/>
    <w:rsid w:val="00525105"/>
    <w:rsid w:val="00525A05"/>
    <w:rsid w:val="00525DB5"/>
    <w:rsid w:val="00526C26"/>
    <w:rsid w:val="00530184"/>
    <w:rsid w:val="0053103B"/>
    <w:rsid w:val="00532331"/>
    <w:rsid w:val="00533767"/>
    <w:rsid w:val="00534D0A"/>
    <w:rsid w:val="00535B09"/>
    <w:rsid w:val="00536D1B"/>
    <w:rsid w:val="00540BE4"/>
    <w:rsid w:val="00542413"/>
    <w:rsid w:val="0054244D"/>
    <w:rsid w:val="00547F09"/>
    <w:rsid w:val="0055107C"/>
    <w:rsid w:val="00551EC2"/>
    <w:rsid w:val="00552D83"/>
    <w:rsid w:val="0055684D"/>
    <w:rsid w:val="005619FC"/>
    <w:rsid w:val="00565679"/>
    <w:rsid w:val="005671FB"/>
    <w:rsid w:val="00567B6D"/>
    <w:rsid w:val="005713F9"/>
    <w:rsid w:val="005724C4"/>
    <w:rsid w:val="0057620F"/>
    <w:rsid w:val="00577CF7"/>
    <w:rsid w:val="005821A1"/>
    <w:rsid w:val="0058326D"/>
    <w:rsid w:val="00586991"/>
    <w:rsid w:val="00586E74"/>
    <w:rsid w:val="00587380"/>
    <w:rsid w:val="005903BC"/>
    <w:rsid w:val="0059557F"/>
    <w:rsid w:val="00595C20"/>
    <w:rsid w:val="00597DE0"/>
    <w:rsid w:val="005A37C2"/>
    <w:rsid w:val="005A549D"/>
    <w:rsid w:val="005A5A04"/>
    <w:rsid w:val="005A6DC7"/>
    <w:rsid w:val="005A7254"/>
    <w:rsid w:val="005A7547"/>
    <w:rsid w:val="005A7EAB"/>
    <w:rsid w:val="005B2B2A"/>
    <w:rsid w:val="005B4C78"/>
    <w:rsid w:val="005B5744"/>
    <w:rsid w:val="005C05E6"/>
    <w:rsid w:val="005C091D"/>
    <w:rsid w:val="005C228F"/>
    <w:rsid w:val="005C2778"/>
    <w:rsid w:val="005C3AA5"/>
    <w:rsid w:val="005C7C84"/>
    <w:rsid w:val="005D0C18"/>
    <w:rsid w:val="005D211A"/>
    <w:rsid w:val="005D3419"/>
    <w:rsid w:val="005D421F"/>
    <w:rsid w:val="005D590C"/>
    <w:rsid w:val="005D6A08"/>
    <w:rsid w:val="005D6A39"/>
    <w:rsid w:val="005E0526"/>
    <w:rsid w:val="005E06DF"/>
    <w:rsid w:val="005E1AB8"/>
    <w:rsid w:val="005E38E1"/>
    <w:rsid w:val="005E52DF"/>
    <w:rsid w:val="005E6BBE"/>
    <w:rsid w:val="005F0596"/>
    <w:rsid w:val="005F3564"/>
    <w:rsid w:val="0060016A"/>
    <w:rsid w:val="00602695"/>
    <w:rsid w:val="00605C51"/>
    <w:rsid w:val="00606F84"/>
    <w:rsid w:val="006078BC"/>
    <w:rsid w:val="0061233F"/>
    <w:rsid w:val="00612A57"/>
    <w:rsid w:val="00615FB4"/>
    <w:rsid w:val="0061765B"/>
    <w:rsid w:val="0062023A"/>
    <w:rsid w:val="006213E0"/>
    <w:rsid w:val="00625061"/>
    <w:rsid w:val="0062582D"/>
    <w:rsid w:val="00625FEF"/>
    <w:rsid w:val="0062628C"/>
    <w:rsid w:val="0063043F"/>
    <w:rsid w:val="006319A3"/>
    <w:rsid w:val="006319F4"/>
    <w:rsid w:val="00632633"/>
    <w:rsid w:val="00633622"/>
    <w:rsid w:val="00633C8C"/>
    <w:rsid w:val="00634FD3"/>
    <w:rsid w:val="00635692"/>
    <w:rsid w:val="00636644"/>
    <w:rsid w:val="00636A19"/>
    <w:rsid w:val="00640E9B"/>
    <w:rsid w:val="00641A4A"/>
    <w:rsid w:val="00641B36"/>
    <w:rsid w:val="00641D6B"/>
    <w:rsid w:val="00643504"/>
    <w:rsid w:val="00643C79"/>
    <w:rsid w:val="00645BB3"/>
    <w:rsid w:val="006462D1"/>
    <w:rsid w:val="00646D20"/>
    <w:rsid w:val="00652460"/>
    <w:rsid w:val="00652A65"/>
    <w:rsid w:val="00652DCE"/>
    <w:rsid w:val="006533C8"/>
    <w:rsid w:val="00654869"/>
    <w:rsid w:val="006548A6"/>
    <w:rsid w:val="00655EDD"/>
    <w:rsid w:val="00656B94"/>
    <w:rsid w:val="00657211"/>
    <w:rsid w:val="00657EBB"/>
    <w:rsid w:val="00665228"/>
    <w:rsid w:val="00665B78"/>
    <w:rsid w:val="00666E7E"/>
    <w:rsid w:val="0067073C"/>
    <w:rsid w:val="00670ABE"/>
    <w:rsid w:val="0067386E"/>
    <w:rsid w:val="00673D32"/>
    <w:rsid w:val="006760F4"/>
    <w:rsid w:val="00676B28"/>
    <w:rsid w:val="00677CF5"/>
    <w:rsid w:val="00680F7B"/>
    <w:rsid w:val="00683711"/>
    <w:rsid w:val="0068495E"/>
    <w:rsid w:val="0068758D"/>
    <w:rsid w:val="00691283"/>
    <w:rsid w:val="006941FA"/>
    <w:rsid w:val="00694A75"/>
    <w:rsid w:val="00697E83"/>
    <w:rsid w:val="006A0F81"/>
    <w:rsid w:val="006A104F"/>
    <w:rsid w:val="006A1852"/>
    <w:rsid w:val="006A1B34"/>
    <w:rsid w:val="006A519D"/>
    <w:rsid w:val="006A5393"/>
    <w:rsid w:val="006A72AA"/>
    <w:rsid w:val="006B13D4"/>
    <w:rsid w:val="006B1D69"/>
    <w:rsid w:val="006B3F87"/>
    <w:rsid w:val="006B52A7"/>
    <w:rsid w:val="006C0CF3"/>
    <w:rsid w:val="006C2616"/>
    <w:rsid w:val="006C2ECA"/>
    <w:rsid w:val="006C32EC"/>
    <w:rsid w:val="006C365A"/>
    <w:rsid w:val="006C43C9"/>
    <w:rsid w:val="006C46C0"/>
    <w:rsid w:val="006C471A"/>
    <w:rsid w:val="006C54E5"/>
    <w:rsid w:val="006C7225"/>
    <w:rsid w:val="006D09F4"/>
    <w:rsid w:val="006D2033"/>
    <w:rsid w:val="006D30DE"/>
    <w:rsid w:val="006D4038"/>
    <w:rsid w:val="006D45C4"/>
    <w:rsid w:val="006D531F"/>
    <w:rsid w:val="006D57EA"/>
    <w:rsid w:val="006D6DE0"/>
    <w:rsid w:val="006D6FDA"/>
    <w:rsid w:val="006D7F31"/>
    <w:rsid w:val="006E251E"/>
    <w:rsid w:val="006E3A0D"/>
    <w:rsid w:val="006E44B2"/>
    <w:rsid w:val="006E6CC8"/>
    <w:rsid w:val="006E72AD"/>
    <w:rsid w:val="006E78D7"/>
    <w:rsid w:val="006F2B71"/>
    <w:rsid w:val="006F4715"/>
    <w:rsid w:val="006F66C1"/>
    <w:rsid w:val="006F7B47"/>
    <w:rsid w:val="007004FE"/>
    <w:rsid w:val="00701111"/>
    <w:rsid w:val="0070287F"/>
    <w:rsid w:val="00704F39"/>
    <w:rsid w:val="00707D3F"/>
    <w:rsid w:val="007105D2"/>
    <w:rsid w:val="00711BE4"/>
    <w:rsid w:val="00712E7B"/>
    <w:rsid w:val="007130AE"/>
    <w:rsid w:val="00714B86"/>
    <w:rsid w:val="0071505A"/>
    <w:rsid w:val="00716313"/>
    <w:rsid w:val="00716C2C"/>
    <w:rsid w:val="00716CEC"/>
    <w:rsid w:val="00717ED5"/>
    <w:rsid w:val="0072043F"/>
    <w:rsid w:val="0072592B"/>
    <w:rsid w:val="00725B70"/>
    <w:rsid w:val="0072602A"/>
    <w:rsid w:val="00726904"/>
    <w:rsid w:val="00726FB8"/>
    <w:rsid w:val="00727CC9"/>
    <w:rsid w:val="0073049C"/>
    <w:rsid w:val="00731413"/>
    <w:rsid w:val="00732420"/>
    <w:rsid w:val="00733488"/>
    <w:rsid w:val="00734670"/>
    <w:rsid w:val="007400BC"/>
    <w:rsid w:val="007414B9"/>
    <w:rsid w:val="007425B4"/>
    <w:rsid w:val="00742BEC"/>
    <w:rsid w:val="00743F5D"/>
    <w:rsid w:val="00744D12"/>
    <w:rsid w:val="0074592C"/>
    <w:rsid w:val="00747C26"/>
    <w:rsid w:val="00752F1E"/>
    <w:rsid w:val="00754644"/>
    <w:rsid w:val="007563A2"/>
    <w:rsid w:val="00760737"/>
    <w:rsid w:val="0076077F"/>
    <w:rsid w:val="00761607"/>
    <w:rsid w:val="007620BF"/>
    <w:rsid w:val="007622EE"/>
    <w:rsid w:val="00763A0E"/>
    <w:rsid w:val="007642A0"/>
    <w:rsid w:val="007646D9"/>
    <w:rsid w:val="00767215"/>
    <w:rsid w:val="00767591"/>
    <w:rsid w:val="00767892"/>
    <w:rsid w:val="00767C73"/>
    <w:rsid w:val="00771324"/>
    <w:rsid w:val="00771694"/>
    <w:rsid w:val="0077221F"/>
    <w:rsid w:val="00774121"/>
    <w:rsid w:val="007763F3"/>
    <w:rsid w:val="007765CA"/>
    <w:rsid w:val="00776A58"/>
    <w:rsid w:val="00776F44"/>
    <w:rsid w:val="007773AB"/>
    <w:rsid w:val="00777904"/>
    <w:rsid w:val="00780DD9"/>
    <w:rsid w:val="0078223A"/>
    <w:rsid w:val="00782527"/>
    <w:rsid w:val="00782A14"/>
    <w:rsid w:val="00783C5B"/>
    <w:rsid w:val="00784B5A"/>
    <w:rsid w:val="00785452"/>
    <w:rsid w:val="007868F8"/>
    <w:rsid w:val="0079023D"/>
    <w:rsid w:val="0079065A"/>
    <w:rsid w:val="007921B7"/>
    <w:rsid w:val="0079389A"/>
    <w:rsid w:val="007946A3"/>
    <w:rsid w:val="007948AA"/>
    <w:rsid w:val="007951FF"/>
    <w:rsid w:val="00795D8B"/>
    <w:rsid w:val="0079685B"/>
    <w:rsid w:val="00796CDC"/>
    <w:rsid w:val="007A106D"/>
    <w:rsid w:val="007A2910"/>
    <w:rsid w:val="007A3659"/>
    <w:rsid w:val="007A39F1"/>
    <w:rsid w:val="007A422E"/>
    <w:rsid w:val="007A59B4"/>
    <w:rsid w:val="007A6B63"/>
    <w:rsid w:val="007A766E"/>
    <w:rsid w:val="007B2635"/>
    <w:rsid w:val="007B5271"/>
    <w:rsid w:val="007B54E9"/>
    <w:rsid w:val="007B7ADF"/>
    <w:rsid w:val="007C0A8C"/>
    <w:rsid w:val="007C1518"/>
    <w:rsid w:val="007C26AC"/>
    <w:rsid w:val="007C37BA"/>
    <w:rsid w:val="007C397F"/>
    <w:rsid w:val="007C4EEA"/>
    <w:rsid w:val="007C5EB0"/>
    <w:rsid w:val="007C700D"/>
    <w:rsid w:val="007D1497"/>
    <w:rsid w:val="007D309F"/>
    <w:rsid w:val="007D321E"/>
    <w:rsid w:val="007D43DC"/>
    <w:rsid w:val="007D59D9"/>
    <w:rsid w:val="007D6FAF"/>
    <w:rsid w:val="007E0683"/>
    <w:rsid w:val="007E1937"/>
    <w:rsid w:val="007E1D10"/>
    <w:rsid w:val="007E1E4C"/>
    <w:rsid w:val="007E341E"/>
    <w:rsid w:val="007E345A"/>
    <w:rsid w:val="007E6D25"/>
    <w:rsid w:val="007E79FC"/>
    <w:rsid w:val="007F0C25"/>
    <w:rsid w:val="007F1374"/>
    <w:rsid w:val="007F3239"/>
    <w:rsid w:val="007F3CFE"/>
    <w:rsid w:val="007F3F36"/>
    <w:rsid w:val="007F5E1B"/>
    <w:rsid w:val="007F7618"/>
    <w:rsid w:val="007F7779"/>
    <w:rsid w:val="007F7C94"/>
    <w:rsid w:val="008008B9"/>
    <w:rsid w:val="008043EF"/>
    <w:rsid w:val="00810E7F"/>
    <w:rsid w:val="00812C4A"/>
    <w:rsid w:val="00813109"/>
    <w:rsid w:val="00816519"/>
    <w:rsid w:val="008211B4"/>
    <w:rsid w:val="00821A1A"/>
    <w:rsid w:val="00824932"/>
    <w:rsid w:val="00824E2A"/>
    <w:rsid w:val="008250E3"/>
    <w:rsid w:val="00826D93"/>
    <w:rsid w:val="00832537"/>
    <w:rsid w:val="00835000"/>
    <w:rsid w:val="00836C49"/>
    <w:rsid w:val="008407D4"/>
    <w:rsid w:val="0084142F"/>
    <w:rsid w:val="00841B35"/>
    <w:rsid w:val="00843D0E"/>
    <w:rsid w:val="00843EFE"/>
    <w:rsid w:val="008452E6"/>
    <w:rsid w:val="0084687B"/>
    <w:rsid w:val="00846FEC"/>
    <w:rsid w:val="00847F7D"/>
    <w:rsid w:val="008505D5"/>
    <w:rsid w:val="0085178E"/>
    <w:rsid w:val="008567F0"/>
    <w:rsid w:val="00857DE5"/>
    <w:rsid w:val="008608DF"/>
    <w:rsid w:val="0086210B"/>
    <w:rsid w:val="00862B45"/>
    <w:rsid w:val="00864786"/>
    <w:rsid w:val="00865CE7"/>
    <w:rsid w:val="00866A4E"/>
    <w:rsid w:val="008679DF"/>
    <w:rsid w:val="00867D16"/>
    <w:rsid w:val="008719C4"/>
    <w:rsid w:val="00871E8B"/>
    <w:rsid w:val="008725AC"/>
    <w:rsid w:val="0087430B"/>
    <w:rsid w:val="0087530B"/>
    <w:rsid w:val="00877A66"/>
    <w:rsid w:val="008819F4"/>
    <w:rsid w:val="00881B5A"/>
    <w:rsid w:val="00882AA1"/>
    <w:rsid w:val="00885A5C"/>
    <w:rsid w:val="008876F1"/>
    <w:rsid w:val="00887BC0"/>
    <w:rsid w:val="0089237C"/>
    <w:rsid w:val="008929A8"/>
    <w:rsid w:val="00892AEE"/>
    <w:rsid w:val="0089432E"/>
    <w:rsid w:val="00894560"/>
    <w:rsid w:val="0089757B"/>
    <w:rsid w:val="008A11BD"/>
    <w:rsid w:val="008A39CE"/>
    <w:rsid w:val="008A3B0A"/>
    <w:rsid w:val="008A48EE"/>
    <w:rsid w:val="008A5051"/>
    <w:rsid w:val="008A62F3"/>
    <w:rsid w:val="008A6B91"/>
    <w:rsid w:val="008A7FF1"/>
    <w:rsid w:val="008B003F"/>
    <w:rsid w:val="008B03A6"/>
    <w:rsid w:val="008B18F3"/>
    <w:rsid w:val="008B2A81"/>
    <w:rsid w:val="008B2FF6"/>
    <w:rsid w:val="008B3E48"/>
    <w:rsid w:val="008B720E"/>
    <w:rsid w:val="008C1BB3"/>
    <w:rsid w:val="008C6A23"/>
    <w:rsid w:val="008C7D49"/>
    <w:rsid w:val="008D03C3"/>
    <w:rsid w:val="008D319D"/>
    <w:rsid w:val="008D32A2"/>
    <w:rsid w:val="008D4E4F"/>
    <w:rsid w:val="008D63DF"/>
    <w:rsid w:val="008E0E0B"/>
    <w:rsid w:val="008E2D3B"/>
    <w:rsid w:val="008E3287"/>
    <w:rsid w:val="008E4B81"/>
    <w:rsid w:val="008E6B40"/>
    <w:rsid w:val="008F1D19"/>
    <w:rsid w:val="008F6CCE"/>
    <w:rsid w:val="008F7E90"/>
    <w:rsid w:val="00901171"/>
    <w:rsid w:val="0090170A"/>
    <w:rsid w:val="009019F9"/>
    <w:rsid w:val="00902970"/>
    <w:rsid w:val="00902DB2"/>
    <w:rsid w:val="00902DD3"/>
    <w:rsid w:val="0090497A"/>
    <w:rsid w:val="00906BD1"/>
    <w:rsid w:val="00906F5A"/>
    <w:rsid w:val="00911EC9"/>
    <w:rsid w:val="00913768"/>
    <w:rsid w:val="009137DA"/>
    <w:rsid w:val="00914386"/>
    <w:rsid w:val="0092016C"/>
    <w:rsid w:val="00921929"/>
    <w:rsid w:val="00922CC6"/>
    <w:rsid w:val="009240EA"/>
    <w:rsid w:val="009259CF"/>
    <w:rsid w:val="00926910"/>
    <w:rsid w:val="0093312C"/>
    <w:rsid w:val="009335FA"/>
    <w:rsid w:val="00935DBF"/>
    <w:rsid w:val="00936FAB"/>
    <w:rsid w:val="00937AD4"/>
    <w:rsid w:val="00941F80"/>
    <w:rsid w:val="00942C16"/>
    <w:rsid w:val="00943C18"/>
    <w:rsid w:val="0095248E"/>
    <w:rsid w:val="0095301A"/>
    <w:rsid w:val="00955B2D"/>
    <w:rsid w:val="00956711"/>
    <w:rsid w:val="00957B6D"/>
    <w:rsid w:val="00962608"/>
    <w:rsid w:val="00963EAD"/>
    <w:rsid w:val="00963F39"/>
    <w:rsid w:val="00966C88"/>
    <w:rsid w:val="00967613"/>
    <w:rsid w:val="00967E6E"/>
    <w:rsid w:val="0097337C"/>
    <w:rsid w:val="0097747C"/>
    <w:rsid w:val="00977CD6"/>
    <w:rsid w:val="00980D74"/>
    <w:rsid w:val="0098426A"/>
    <w:rsid w:val="00993836"/>
    <w:rsid w:val="009950CE"/>
    <w:rsid w:val="00997A8D"/>
    <w:rsid w:val="009A1442"/>
    <w:rsid w:val="009A1D95"/>
    <w:rsid w:val="009A1F4B"/>
    <w:rsid w:val="009A7C6C"/>
    <w:rsid w:val="009B0129"/>
    <w:rsid w:val="009B3888"/>
    <w:rsid w:val="009B51E5"/>
    <w:rsid w:val="009B53F4"/>
    <w:rsid w:val="009B58EF"/>
    <w:rsid w:val="009B5EBE"/>
    <w:rsid w:val="009B6075"/>
    <w:rsid w:val="009B6190"/>
    <w:rsid w:val="009B64CF"/>
    <w:rsid w:val="009B7090"/>
    <w:rsid w:val="009B73DD"/>
    <w:rsid w:val="009C025B"/>
    <w:rsid w:val="009C1858"/>
    <w:rsid w:val="009C256C"/>
    <w:rsid w:val="009C3087"/>
    <w:rsid w:val="009C3A3B"/>
    <w:rsid w:val="009C4CD2"/>
    <w:rsid w:val="009C5612"/>
    <w:rsid w:val="009C5DED"/>
    <w:rsid w:val="009C74E2"/>
    <w:rsid w:val="009C7988"/>
    <w:rsid w:val="009C79D2"/>
    <w:rsid w:val="009D016B"/>
    <w:rsid w:val="009D1253"/>
    <w:rsid w:val="009D27DA"/>
    <w:rsid w:val="009D35F1"/>
    <w:rsid w:val="009D56A1"/>
    <w:rsid w:val="009D73FD"/>
    <w:rsid w:val="009D7E08"/>
    <w:rsid w:val="009D7F22"/>
    <w:rsid w:val="009E0E88"/>
    <w:rsid w:val="009E2940"/>
    <w:rsid w:val="009E2CB3"/>
    <w:rsid w:val="009E3813"/>
    <w:rsid w:val="009E3C0F"/>
    <w:rsid w:val="009E5BC3"/>
    <w:rsid w:val="009E6701"/>
    <w:rsid w:val="009F022B"/>
    <w:rsid w:val="009F2AB7"/>
    <w:rsid w:val="009F36DF"/>
    <w:rsid w:val="009F449D"/>
    <w:rsid w:val="009F626D"/>
    <w:rsid w:val="009F737A"/>
    <w:rsid w:val="00A0236D"/>
    <w:rsid w:val="00A029BF"/>
    <w:rsid w:val="00A02ADC"/>
    <w:rsid w:val="00A038A3"/>
    <w:rsid w:val="00A1015F"/>
    <w:rsid w:val="00A1073F"/>
    <w:rsid w:val="00A110A9"/>
    <w:rsid w:val="00A1116A"/>
    <w:rsid w:val="00A11A84"/>
    <w:rsid w:val="00A129E4"/>
    <w:rsid w:val="00A13D9E"/>
    <w:rsid w:val="00A14D0E"/>
    <w:rsid w:val="00A20D43"/>
    <w:rsid w:val="00A21FEA"/>
    <w:rsid w:val="00A2607B"/>
    <w:rsid w:val="00A27B47"/>
    <w:rsid w:val="00A30340"/>
    <w:rsid w:val="00A314A4"/>
    <w:rsid w:val="00A332A9"/>
    <w:rsid w:val="00A33E43"/>
    <w:rsid w:val="00A34134"/>
    <w:rsid w:val="00A35507"/>
    <w:rsid w:val="00A35814"/>
    <w:rsid w:val="00A35F03"/>
    <w:rsid w:val="00A36663"/>
    <w:rsid w:val="00A369AD"/>
    <w:rsid w:val="00A41DC8"/>
    <w:rsid w:val="00A423AD"/>
    <w:rsid w:val="00A44C52"/>
    <w:rsid w:val="00A46149"/>
    <w:rsid w:val="00A47651"/>
    <w:rsid w:val="00A47C86"/>
    <w:rsid w:val="00A521B4"/>
    <w:rsid w:val="00A55465"/>
    <w:rsid w:val="00A5580C"/>
    <w:rsid w:val="00A56453"/>
    <w:rsid w:val="00A56D2B"/>
    <w:rsid w:val="00A56DD6"/>
    <w:rsid w:val="00A56FA3"/>
    <w:rsid w:val="00A606B7"/>
    <w:rsid w:val="00A61DD9"/>
    <w:rsid w:val="00A62381"/>
    <w:rsid w:val="00A63A37"/>
    <w:rsid w:val="00A65B57"/>
    <w:rsid w:val="00A66B95"/>
    <w:rsid w:val="00A7065D"/>
    <w:rsid w:val="00A71CD4"/>
    <w:rsid w:val="00A72331"/>
    <w:rsid w:val="00A72377"/>
    <w:rsid w:val="00A731B0"/>
    <w:rsid w:val="00A73C01"/>
    <w:rsid w:val="00A74A50"/>
    <w:rsid w:val="00A74EB0"/>
    <w:rsid w:val="00A758EC"/>
    <w:rsid w:val="00A77918"/>
    <w:rsid w:val="00A80924"/>
    <w:rsid w:val="00A870AD"/>
    <w:rsid w:val="00A9195C"/>
    <w:rsid w:val="00A93927"/>
    <w:rsid w:val="00A93FFA"/>
    <w:rsid w:val="00A942B5"/>
    <w:rsid w:val="00A94DDA"/>
    <w:rsid w:val="00A94E9E"/>
    <w:rsid w:val="00A95D42"/>
    <w:rsid w:val="00A97569"/>
    <w:rsid w:val="00AA03BB"/>
    <w:rsid w:val="00AA144B"/>
    <w:rsid w:val="00AA1C28"/>
    <w:rsid w:val="00AA2DA2"/>
    <w:rsid w:val="00AA3171"/>
    <w:rsid w:val="00AA3F20"/>
    <w:rsid w:val="00AA58F0"/>
    <w:rsid w:val="00AA7905"/>
    <w:rsid w:val="00AB3DBB"/>
    <w:rsid w:val="00AB5136"/>
    <w:rsid w:val="00AB7170"/>
    <w:rsid w:val="00AC2489"/>
    <w:rsid w:val="00AC42E4"/>
    <w:rsid w:val="00AC473B"/>
    <w:rsid w:val="00AD17D6"/>
    <w:rsid w:val="00AD1A51"/>
    <w:rsid w:val="00AD2074"/>
    <w:rsid w:val="00AD3325"/>
    <w:rsid w:val="00AD384F"/>
    <w:rsid w:val="00AD3D8B"/>
    <w:rsid w:val="00AD4401"/>
    <w:rsid w:val="00AD49FC"/>
    <w:rsid w:val="00AD4E61"/>
    <w:rsid w:val="00AD5192"/>
    <w:rsid w:val="00AD5D91"/>
    <w:rsid w:val="00AD7968"/>
    <w:rsid w:val="00AD7EC7"/>
    <w:rsid w:val="00AE089B"/>
    <w:rsid w:val="00AE0F81"/>
    <w:rsid w:val="00AE1BB1"/>
    <w:rsid w:val="00AE1D70"/>
    <w:rsid w:val="00AE2546"/>
    <w:rsid w:val="00AE49E8"/>
    <w:rsid w:val="00AE73D8"/>
    <w:rsid w:val="00AF00C1"/>
    <w:rsid w:val="00AF10C2"/>
    <w:rsid w:val="00AF11E8"/>
    <w:rsid w:val="00AF3BFE"/>
    <w:rsid w:val="00AF43CC"/>
    <w:rsid w:val="00AF4A96"/>
    <w:rsid w:val="00AF53C5"/>
    <w:rsid w:val="00AF5E77"/>
    <w:rsid w:val="00AF6807"/>
    <w:rsid w:val="00B02DBA"/>
    <w:rsid w:val="00B032B9"/>
    <w:rsid w:val="00B0371F"/>
    <w:rsid w:val="00B04536"/>
    <w:rsid w:val="00B07175"/>
    <w:rsid w:val="00B07D43"/>
    <w:rsid w:val="00B1006C"/>
    <w:rsid w:val="00B10893"/>
    <w:rsid w:val="00B1125C"/>
    <w:rsid w:val="00B13A6C"/>
    <w:rsid w:val="00B144AD"/>
    <w:rsid w:val="00B159A4"/>
    <w:rsid w:val="00B214CB"/>
    <w:rsid w:val="00B219F3"/>
    <w:rsid w:val="00B2229A"/>
    <w:rsid w:val="00B223C9"/>
    <w:rsid w:val="00B2469F"/>
    <w:rsid w:val="00B26B89"/>
    <w:rsid w:val="00B27035"/>
    <w:rsid w:val="00B31C0B"/>
    <w:rsid w:val="00B32111"/>
    <w:rsid w:val="00B3275C"/>
    <w:rsid w:val="00B333C9"/>
    <w:rsid w:val="00B350AF"/>
    <w:rsid w:val="00B36016"/>
    <w:rsid w:val="00B361E3"/>
    <w:rsid w:val="00B37DC6"/>
    <w:rsid w:val="00B41874"/>
    <w:rsid w:val="00B41BD6"/>
    <w:rsid w:val="00B44012"/>
    <w:rsid w:val="00B46F2B"/>
    <w:rsid w:val="00B500E4"/>
    <w:rsid w:val="00B5033E"/>
    <w:rsid w:val="00B504DD"/>
    <w:rsid w:val="00B50CE0"/>
    <w:rsid w:val="00B51F34"/>
    <w:rsid w:val="00B52632"/>
    <w:rsid w:val="00B52C46"/>
    <w:rsid w:val="00B533CC"/>
    <w:rsid w:val="00B53BFC"/>
    <w:rsid w:val="00B54CDE"/>
    <w:rsid w:val="00B557A2"/>
    <w:rsid w:val="00B57365"/>
    <w:rsid w:val="00B647D7"/>
    <w:rsid w:val="00B66B93"/>
    <w:rsid w:val="00B71C7C"/>
    <w:rsid w:val="00B72568"/>
    <w:rsid w:val="00B73417"/>
    <w:rsid w:val="00B7352B"/>
    <w:rsid w:val="00B73642"/>
    <w:rsid w:val="00B73667"/>
    <w:rsid w:val="00B73DE4"/>
    <w:rsid w:val="00B74CF6"/>
    <w:rsid w:val="00B7529A"/>
    <w:rsid w:val="00B765E0"/>
    <w:rsid w:val="00B76B91"/>
    <w:rsid w:val="00B81724"/>
    <w:rsid w:val="00B83126"/>
    <w:rsid w:val="00B85A6E"/>
    <w:rsid w:val="00B85B35"/>
    <w:rsid w:val="00B85C9F"/>
    <w:rsid w:val="00B874FD"/>
    <w:rsid w:val="00B91E93"/>
    <w:rsid w:val="00B93002"/>
    <w:rsid w:val="00B93A5B"/>
    <w:rsid w:val="00B93AEC"/>
    <w:rsid w:val="00B94406"/>
    <w:rsid w:val="00B9585B"/>
    <w:rsid w:val="00B96D70"/>
    <w:rsid w:val="00B970ED"/>
    <w:rsid w:val="00B975EB"/>
    <w:rsid w:val="00BA0116"/>
    <w:rsid w:val="00BA0301"/>
    <w:rsid w:val="00BA1213"/>
    <w:rsid w:val="00BA28DB"/>
    <w:rsid w:val="00BA34F6"/>
    <w:rsid w:val="00BA4550"/>
    <w:rsid w:val="00BA5F68"/>
    <w:rsid w:val="00BA6DBD"/>
    <w:rsid w:val="00BA74B5"/>
    <w:rsid w:val="00BB169D"/>
    <w:rsid w:val="00BB1D2A"/>
    <w:rsid w:val="00BB45F3"/>
    <w:rsid w:val="00BB54A2"/>
    <w:rsid w:val="00BB60E0"/>
    <w:rsid w:val="00BC6BD0"/>
    <w:rsid w:val="00BC7BAD"/>
    <w:rsid w:val="00BD0665"/>
    <w:rsid w:val="00BD06B9"/>
    <w:rsid w:val="00BD13B2"/>
    <w:rsid w:val="00BD212B"/>
    <w:rsid w:val="00BD26D8"/>
    <w:rsid w:val="00BD2A80"/>
    <w:rsid w:val="00BD5D55"/>
    <w:rsid w:val="00BD61B8"/>
    <w:rsid w:val="00BD67AB"/>
    <w:rsid w:val="00BD6DFD"/>
    <w:rsid w:val="00BE05F8"/>
    <w:rsid w:val="00BE1113"/>
    <w:rsid w:val="00BE2585"/>
    <w:rsid w:val="00BE2EA5"/>
    <w:rsid w:val="00BE33F2"/>
    <w:rsid w:val="00BE42C3"/>
    <w:rsid w:val="00BF1220"/>
    <w:rsid w:val="00BF145A"/>
    <w:rsid w:val="00BF2528"/>
    <w:rsid w:val="00BF2543"/>
    <w:rsid w:val="00BF264E"/>
    <w:rsid w:val="00BF2C38"/>
    <w:rsid w:val="00BF4079"/>
    <w:rsid w:val="00BF5652"/>
    <w:rsid w:val="00BF5B0A"/>
    <w:rsid w:val="00BF5BCB"/>
    <w:rsid w:val="00BF695E"/>
    <w:rsid w:val="00BF6A39"/>
    <w:rsid w:val="00BF70B5"/>
    <w:rsid w:val="00BF79D3"/>
    <w:rsid w:val="00C063DE"/>
    <w:rsid w:val="00C11EEA"/>
    <w:rsid w:val="00C12030"/>
    <w:rsid w:val="00C120EC"/>
    <w:rsid w:val="00C12F65"/>
    <w:rsid w:val="00C14024"/>
    <w:rsid w:val="00C205D2"/>
    <w:rsid w:val="00C21FAC"/>
    <w:rsid w:val="00C23143"/>
    <w:rsid w:val="00C23A7D"/>
    <w:rsid w:val="00C2411E"/>
    <w:rsid w:val="00C24929"/>
    <w:rsid w:val="00C253DE"/>
    <w:rsid w:val="00C27B35"/>
    <w:rsid w:val="00C31019"/>
    <w:rsid w:val="00C32C95"/>
    <w:rsid w:val="00C33C7F"/>
    <w:rsid w:val="00C3659A"/>
    <w:rsid w:val="00C36D10"/>
    <w:rsid w:val="00C37A70"/>
    <w:rsid w:val="00C40DC3"/>
    <w:rsid w:val="00C41784"/>
    <w:rsid w:val="00C4270F"/>
    <w:rsid w:val="00C4396F"/>
    <w:rsid w:val="00C447AE"/>
    <w:rsid w:val="00C4491F"/>
    <w:rsid w:val="00C45E69"/>
    <w:rsid w:val="00C47741"/>
    <w:rsid w:val="00C51DE9"/>
    <w:rsid w:val="00C52D30"/>
    <w:rsid w:val="00C52D98"/>
    <w:rsid w:val="00C532A1"/>
    <w:rsid w:val="00C53EAF"/>
    <w:rsid w:val="00C54964"/>
    <w:rsid w:val="00C55089"/>
    <w:rsid w:val="00C5663F"/>
    <w:rsid w:val="00C56E99"/>
    <w:rsid w:val="00C57F38"/>
    <w:rsid w:val="00C62E0A"/>
    <w:rsid w:val="00C6698A"/>
    <w:rsid w:val="00C703F2"/>
    <w:rsid w:val="00C711BA"/>
    <w:rsid w:val="00C71AB6"/>
    <w:rsid w:val="00C75F17"/>
    <w:rsid w:val="00C76C15"/>
    <w:rsid w:val="00C77155"/>
    <w:rsid w:val="00C771A5"/>
    <w:rsid w:val="00C82659"/>
    <w:rsid w:val="00C91BF3"/>
    <w:rsid w:val="00C9354C"/>
    <w:rsid w:val="00C93B8A"/>
    <w:rsid w:val="00C942EC"/>
    <w:rsid w:val="00C96780"/>
    <w:rsid w:val="00C97BC3"/>
    <w:rsid w:val="00CA05F4"/>
    <w:rsid w:val="00CA07FD"/>
    <w:rsid w:val="00CA0902"/>
    <w:rsid w:val="00CA73D5"/>
    <w:rsid w:val="00CA7A0C"/>
    <w:rsid w:val="00CB0936"/>
    <w:rsid w:val="00CB15C4"/>
    <w:rsid w:val="00CB79A8"/>
    <w:rsid w:val="00CC306E"/>
    <w:rsid w:val="00CC3856"/>
    <w:rsid w:val="00CC764E"/>
    <w:rsid w:val="00CC7932"/>
    <w:rsid w:val="00CD12BC"/>
    <w:rsid w:val="00CD3711"/>
    <w:rsid w:val="00CD5614"/>
    <w:rsid w:val="00CD7B43"/>
    <w:rsid w:val="00CE494C"/>
    <w:rsid w:val="00CE6AD7"/>
    <w:rsid w:val="00CE6B16"/>
    <w:rsid w:val="00CE6DEC"/>
    <w:rsid w:val="00CE7588"/>
    <w:rsid w:val="00CF075E"/>
    <w:rsid w:val="00CF07D9"/>
    <w:rsid w:val="00CF1B64"/>
    <w:rsid w:val="00CF2D8A"/>
    <w:rsid w:val="00CF3E98"/>
    <w:rsid w:val="00CF437E"/>
    <w:rsid w:val="00CF5FFD"/>
    <w:rsid w:val="00CF70F8"/>
    <w:rsid w:val="00D008DD"/>
    <w:rsid w:val="00D02188"/>
    <w:rsid w:val="00D02C45"/>
    <w:rsid w:val="00D02FF1"/>
    <w:rsid w:val="00D05BC6"/>
    <w:rsid w:val="00D1155B"/>
    <w:rsid w:val="00D1167A"/>
    <w:rsid w:val="00D11E9C"/>
    <w:rsid w:val="00D12CF6"/>
    <w:rsid w:val="00D13B9D"/>
    <w:rsid w:val="00D178E1"/>
    <w:rsid w:val="00D17D0A"/>
    <w:rsid w:val="00D21061"/>
    <w:rsid w:val="00D242B5"/>
    <w:rsid w:val="00D25386"/>
    <w:rsid w:val="00D26FDF"/>
    <w:rsid w:val="00D270C9"/>
    <w:rsid w:val="00D27982"/>
    <w:rsid w:val="00D27F45"/>
    <w:rsid w:val="00D34472"/>
    <w:rsid w:val="00D37202"/>
    <w:rsid w:val="00D40E31"/>
    <w:rsid w:val="00D47237"/>
    <w:rsid w:val="00D47661"/>
    <w:rsid w:val="00D5195A"/>
    <w:rsid w:val="00D51EF9"/>
    <w:rsid w:val="00D5530E"/>
    <w:rsid w:val="00D5538E"/>
    <w:rsid w:val="00D56EBC"/>
    <w:rsid w:val="00D60931"/>
    <w:rsid w:val="00D6149C"/>
    <w:rsid w:val="00D62EC3"/>
    <w:rsid w:val="00D63E42"/>
    <w:rsid w:val="00D73260"/>
    <w:rsid w:val="00D75E27"/>
    <w:rsid w:val="00D760BD"/>
    <w:rsid w:val="00D76599"/>
    <w:rsid w:val="00D849DE"/>
    <w:rsid w:val="00D84F8D"/>
    <w:rsid w:val="00D85ECA"/>
    <w:rsid w:val="00D865AB"/>
    <w:rsid w:val="00D86BD2"/>
    <w:rsid w:val="00D90E61"/>
    <w:rsid w:val="00D92CE5"/>
    <w:rsid w:val="00D92F44"/>
    <w:rsid w:val="00D93708"/>
    <w:rsid w:val="00D93824"/>
    <w:rsid w:val="00D93E59"/>
    <w:rsid w:val="00D95495"/>
    <w:rsid w:val="00D95A47"/>
    <w:rsid w:val="00D97C14"/>
    <w:rsid w:val="00DA0CA6"/>
    <w:rsid w:val="00DA281F"/>
    <w:rsid w:val="00DA380D"/>
    <w:rsid w:val="00DA41F6"/>
    <w:rsid w:val="00DA57BA"/>
    <w:rsid w:val="00DA738F"/>
    <w:rsid w:val="00DB0E37"/>
    <w:rsid w:val="00DB24C7"/>
    <w:rsid w:val="00DB39C7"/>
    <w:rsid w:val="00DB4515"/>
    <w:rsid w:val="00DB4DDE"/>
    <w:rsid w:val="00DB63D4"/>
    <w:rsid w:val="00DC1E80"/>
    <w:rsid w:val="00DC27A1"/>
    <w:rsid w:val="00DC36A6"/>
    <w:rsid w:val="00DC4FFA"/>
    <w:rsid w:val="00DC52C5"/>
    <w:rsid w:val="00DC6766"/>
    <w:rsid w:val="00DD07D7"/>
    <w:rsid w:val="00DD0DCB"/>
    <w:rsid w:val="00DD27DB"/>
    <w:rsid w:val="00DD332C"/>
    <w:rsid w:val="00DD3D5A"/>
    <w:rsid w:val="00DD4A4B"/>
    <w:rsid w:val="00DD5AEE"/>
    <w:rsid w:val="00DE1F4D"/>
    <w:rsid w:val="00DE255B"/>
    <w:rsid w:val="00DE2614"/>
    <w:rsid w:val="00DE3B10"/>
    <w:rsid w:val="00DE4DE7"/>
    <w:rsid w:val="00DE4FF1"/>
    <w:rsid w:val="00DE6400"/>
    <w:rsid w:val="00DE6F8D"/>
    <w:rsid w:val="00DF109F"/>
    <w:rsid w:val="00DF1A29"/>
    <w:rsid w:val="00DF480F"/>
    <w:rsid w:val="00DF5BAB"/>
    <w:rsid w:val="00DF77C7"/>
    <w:rsid w:val="00E05DC1"/>
    <w:rsid w:val="00E0783B"/>
    <w:rsid w:val="00E109D7"/>
    <w:rsid w:val="00E10DFA"/>
    <w:rsid w:val="00E130C3"/>
    <w:rsid w:val="00E165E5"/>
    <w:rsid w:val="00E214F8"/>
    <w:rsid w:val="00E2154A"/>
    <w:rsid w:val="00E216B5"/>
    <w:rsid w:val="00E2252F"/>
    <w:rsid w:val="00E229CD"/>
    <w:rsid w:val="00E22CC1"/>
    <w:rsid w:val="00E24FE5"/>
    <w:rsid w:val="00E25450"/>
    <w:rsid w:val="00E25922"/>
    <w:rsid w:val="00E26A72"/>
    <w:rsid w:val="00E271E8"/>
    <w:rsid w:val="00E3065A"/>
    <w:rsid w:val="00E313BB"/>
    <w:rsid w:val="00E33D74"/>
    <w:rsid w:val="00E345CE"/>
    <w:rsid w:val="00E34CFD"/>
    <w:rsid w:val="00E370AB"/>
    <w:rsid w:val="00E40804"/>
    <w:rsid w:val="00E41B36"/>
    <w:rsid w:val="00E43C13"/>
    <w:rsid w:val="00E4564F"/>
    <w:rsid w:val="00E47724"/>
    <w:rsid w:val="00E47990"/>
    <w:rsid w:val="00E50843"/>
    <w:rsid w:val="00E52674"/>
    <w:rsid w:val="00E533EF"/>
    <w:rsid w:val="00E551AB"/>
    <w:rsid w:val="00E6165E"/>
    <w:rsid w:val="00E62D30"/>
    <w:rsid w:val="00E632C9"/>
    <w:rsid w:val="00E63623"/>
    <w:rsid w:val="00E63EFF"/>
    <w:rsid w:val="00E6415F"/>
    <w:rsid w:val="00E64303"/>
    <w:rsid w:val="00E64C12"/>
    <w:rsid w:val="00E64CCE"/>
    <w:rsid w:val="00E65099"/>
    <w:rsid w:val="00E658C1"/>
    <w:rsid w:val="00E66DB9"/>
    <w:rsid w:val="00E7003E"/>
    <w:rsid w:val="00E70937"/>
    <w:rsid w:val="00E71A2A"/>
    <w:rsid w:val="00E71D54"/>
    <w:rsid w:val="00E72AD1"/>
    <w:rsid w:val="00E72ED1"/>
    <w:rsid w:val="00E742D5"/>
    <w:rsid w:val="00E747A1"/>
    <w:rsid w:val="00E75457"/>
    <w:rsid w:val="00E76025"/>
    <w:rsid w:val="00E764B2"/>
    <w:rsid w:val="00E76D92"/>
    <w:rsid w:val="00E833CA"/>
    <w:rsid w:val="00E86A06"/>
    <w:rsid w:val="00E86B8E"/>
    <w:rsid w:val="00E8751D"/>
    <w:rsid w:val="00E90B56"/>
    <w:rsid w:val="00E91FB8"/>
    <w:rsid w:val="00E93186"/>
    <w:rsid w:val="00E93CFC"/>
    <w:rsid w:val="00E94FA2"/>
    <w:rsid w:val="00E96903"/>
    <w:rsid w:val="00EA3908"/>
    <w:rsid w:val="00EA4F3E"/>
    <w:rsid w:val="00EA6F85"/>
    <w:rsid w:val="00EB09AF"/>
    <w:rsid w:val="00EB2FE4"/>
    <w:rsid w:val="00EB396C"/>
    <w:rsid w:val="00EB3A7C"/>
    <w:rsid w:val="00EB3CC5"/>
    <w:rsid w:val="00EB3F7D"/>
    <w:rsid w:val="00EB5697"/>
    <w:rsid w:val="00EB56F9"/>
    <w:rsid w:val="00EB5A79"/>
    <w:rsid w:val="00EB72F7"/>
    <w:rsid w:val="00EB7C6F"/>
    <w:rsid w:val="00EC2950"/>
    <w:rsid w:val="00EC601C"/>
    <w:rsid w:val="00ED103D"/>
    <w:rsid w:val="00ED225B"/>
    <w:rsid w:val="00ED2525"/>
    <w:rsid w:val="00ED5404"/>
    <w:rsid w:val="00ED73ED"/>
    <w:rsid w:val="00ED7887"/>
    <w:rsid w:val="00EE10CC"/>
    <w:rsid w:val="00EE12DE"/>
    <w:rsid w:val="00EE16D8"/>
    <w:rsid w:val="00EE35A5"/>
    <w:rsid w:val="00EE4DB5"/>
    <w:rsid w:val="00EE6D84"/>
    <w:rsid w:val="00EE73BC"/>
    <w:rsid w:val="00EF42D5"/>
    <w:rsid w:val="00EF435D"/>
    <w:rsid w:val="00EF4AD0"/>
    <w:rsid w:val="00EF6E3D"/>
    <w:rsid w:val="00EF7720"/>
    <w:rsid w:val="00EF7FE2"/>
    <w:rsid w:val="00F00F9F"/>
    <w:rsid w:val="00F032F2"/>
    <w:rsid w:val="00F04718"/>
    <w:rsid w:val="00F11F30"/>
    <w:rsid w:val="00F12683"/>
    <w:rsid w:val="00F20B78"/>
    <w:rsid w:val="00F22DB7"/>
    <w:rsid w:val="00F22EBE"/>
    <w:rsid w:val="00F2408C"/>
    <w:rsid w:val="00F24A05"/>
    <w:rsid w:val="00F25354"/>
    <w:rsid w:val="00F264F0"/>
    <w:rsid w:val="00F2696D"/>
    <w:rsid w:val="00F26AB0"/>
    <w:rsid w:val="00F2784B"/>
    <w:rsid w:val="00F27DB2"/>
    <w:rsid w:val="00F30223"/>
    <w:rsid w:val="00F315E0"/>
    <w:rsid w:val="00F31C6F"/>
    <w:rsid w:val="00F3398A"/>
    <w:rsid w:val="00F3698A"/>
    <w:rsid w:val="00F40B82"/>
    <w:rsid w:val="00F410B5"/>
    <w:rsid w:val="00F425D7"/>
    <w:rsid w:val="00F4269E"/>
    <w:rsid w:val="00F4373A"/>
    <w:rsid w:val="00F43768"/>
    <w:rsid w:val="00F43BEB"/>
    <w:rsid w:val="00F44C7C"/>
    <w:rsid w:val="00F45499"/>
    <w:rsid w:val="00F46184"/>
    <w:rsid w:val="00F461F8"/>
    <w:rsid w:val="00F46384"/>
    <w:rsid w:val="00F50E04"/>
    <w:rsid w:val="00F514C0"/>
    <w:rsid w:val="00F52035"/>
    <w:rsid w:val="00F5211D"/>
    <w:rsid w:val="00F5228C"/>
    <w:rsid w:val="00F53ED5"/>
    <w:rsid w:val="00F53F27"/>
    <w:rsid w:val="00F608F6"/>
    <w:rsid w:val="00F611D8"/>
    <w:rsid w:val="00F61666"/>
    <w:rsid w:val="00F6711A"/>
    <w:rsid w:val="00F700AC"/>
    <w:rsid w:val="00F7041F"/>
    <w:rsid w:val="00F706E8"/>
    <w:rsid w:val="00F70E79"/>
    <w:rsid w:val="00F74438"/>
    <w:rsid w:val="00F746A3"/>
    <w:rsid w:val="00F7597B"/>
    <w:rsid w:val="00F7621C"/>
    <w:rsid w:val="00F80EFC"/>
    <w:rsid w:val="00F81D78"/>
    <w:rsid w:val="00F81DF3"/>
    <w:rsid w:val="00F81E1B"/>
    <w:rsid w:val="00F8347C"/>
    <w:rsid w:val="00F87CB2"/>
    <w:rsid w:val="00F87F33"/>
    <w:rsid w:val="00F903BD"/>
    <w:rsid w:val="00F905BF"/>
    <w:rsid w:val="00F91216"/>
    <w:rsid w:val="00F9182B"/>
    <w:rsid w:val="00F91EE4"/>
    <w:rsid w:val="00F9294B"/>
    <w:rsid w:val="00F942E5"/>
    <w:rsid w:val="00F944AC"/>
    <w:rsid w:val="00F94BCB"/>
    <w:rsid w:val="00F94FDC"/>
    <w:rsid w:val="00F95BB9"/>
    <w:rsid w:val="00FA47DC"/>
    <w:rsid w:val="00FB0C7C"/>
    <w:rsid w:val="00FB227F"/>
    <w:rsid w:val="00FB359E"/>
    <w:rsid w:val="00FB35B4"/>
    <w:rsid w:val="00FB731B"/>
    <w:rsid w:val="00FB7472"/>
    <w:rsid w:val="00FB786A"/>
    <w:rsid w:val="00FC0714"/>
    <w:rsid w:val="00FC0878"/>
    <w:rsid w:val="00FC1C42"/>
    <w:rsid w:val="00FC3280"/>
    <w:rsid w:val="00FC40FA"/>
    <w:rsid w:val="00FC49C0"/>
    <w:rsid w:val="00FC5D14"/>
    <w:rsid w:val="00FC6DB4"/>
    <w:rsid w:val="00FC7576"/>
    <w:rsid w:val="00FC7623"/>
    <w:rsid w:val="00FC79F3"/>
    <w:rsid w:val="00FC7A68"/>
    <w:rsid w:val="00FD0329"/>
    <w:rsid w:val="00FD22E2"/>
    <w:rsid w:val="00FD4F58"/>
    <w:rsid w:val="00FD7B20"/>
    <w:rsid w:val="00FD7B39"/>
    <w:rsid w:val="00FE23FD"/>
    <w:rsid w:val="00FE25A5"/>
    <w:rsid w:val="00FE44A0"/>
    <w:rsid w:val="00FE690E"/>
    <w:rsid w:val="00FF0345"/>
    <w:rsid w:val="00FF0ED8"/>
    <w:rsid w:val="00FF1E18"/>
    <w:rsid w:val="00FF2FA0"/>
    <w:rsid w:val="00FF39A0"/>
    <w:rsid w:val="00FF4663"/>
    <w:rsid w:val="00FF4E0B"/>
    <w:rsid w:val="00FF4F5B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9BB11D-244C-4821-B367-EC36361C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F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37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B00F3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743F5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743F5D"/>
    <w:rPr>
      <w:rFonts w:cs="Times New Roman"/>
      <w:kern w:val="2"/>
    </w:rPr>
  </w:style>
  <w:style w:type="paragraph" w:customStyle="1" w:styleId="yiv1850297251msonormal">
    <w:name w:val="yiv1850297251msonormal"/>
    <w:basedOn w:val="a"/>
    <w:uiPriority w:val="99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99"/>
    <w:qFormat/>
    <w:rsid w:val="001C30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898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8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8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8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78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8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8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8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8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78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78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506;&#31243;&#27161;&#28310;&#26684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EB38-E6D7-4D45-B890-7FB7828D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課程標準格式</Template>
  <TotalTime>10</TotalTime>
  <Pages>2</Pages>
  <Words>349</Words>
  <Characters>1991</Characters>
  <Application>Microsoft Office Word</Application>
  <DocSecurity>0</DocSecurity>
  <Lines>16</Lines>
  <Paragraphs>4</Paragraphs>
  <ScaleCrop>false</ScaleCrop>
  <Company>CHS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 學 年 度 新 課 程 標 準  五專  電 子 工 程 科 必【選】修 科 目 表</dc:title>
  <dc:creator>Alfa</dc:creator>
  <cp:lastModifiedBy>User</cp:lastModifiedBy>
  <cp:revision>12</cp:revision>
  <cp:lastPrinted>2017-03-02T07:28:00Z</cp:lastPrinted>
  <dcterms:created xsi:type="dcterms:W3CDTF">2018-03-09T04:26:00Z</dcterms:created>
  <dcterms:modified xsi:type="dcterms:W3CDTF">2018-03-29T00:34:00Z</dcterms:modified>
</cp:coreProperties>
</file>